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56CA6E5B" w:rsidR="00861365" w:rsidRPr="003F734A" w:rsidRDefault="00386A1F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May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</w:t>
      </w:r>
      <w:r w:rsidR="00E96BE6">
        <w:rPr>
          <w:rFonts w:asciiTheme="majorHAnsi" w:hAnsiTheme="majorHAnsi"/>
          <w:sz w:val="48"/>
          <w:szCs w:val="48"/>
        </w:rPr>
        <w:t>5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8676CB">
      <w:pPr>
        <w:spacing w:line="276" w:lineRule="auto"/>
        <w:jc w:val="both"/>
        <w:rPr>
          <w:rFonts w:ascii="Tahoma" w:hAnsi="Tahoma" w:cs="Tahoma"/>
        </w:rPr>
      </w:pPr>
    </w:p>
    <w:p w14:paraId="04197133" w14:textId="75D4023C" w:rsidR="002E37E0" w:rsidRPr="00EF77E2" w:rsidRDefault="00414C31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  <w:r w:rsidR="007B79C0">
        <w:rPr>
          <w:rFonts w:ascii="Tahoma" w:hAnsi="Tahoma" w:cs="Tahoma"/>
          <w:b/>
          <w:sz w:val="24"/>
          <w:szCs w:val="24"/>
        </w:rPr>
        <w:t xml:space="preserve">  </w:t>
      </w:r>
    </w:p>
    <w:p w14:paraId="52A08EBC" w14:textId="77777777" w:rsidR="00E96BE6" w:rsidRDefault="0020032A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 xml:space="preserve">ein </w:t>
      </w:r>
      <w:r w:rsidR="00E96BE6">
        <w:rPr>
          <w:rFonts w:ascii="Tahoma" w:hAnsi="Tahoma" w:cs="Tahoma"/>
          <w:sz w:val="24"/>
          <w:szCs w:val="24"/>
        </w:rPr>
        <w:t>highlights activities conducted by EAGLE Uganda for the period from</w:t>
      </w:r>
    </w:p>
    <w:p w14:paraId="3EDF3CBD" w14:textId="76905F3B" w:rsidR="00020403" w:rsidRDefault="00A66A1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9E0394">
        <w:rPr>
          <w:rFonts w:ascii="Tahoma" w:hAnsi="Tahoma" w:cs="Tahoma"/>
          <w:sz w:val="24"/>
          <w:szCs w:val="24"/>
        </w:rPr>
        <w:t>3</w:t>
      </w:r>
      <w:r w:rsidR="00386A1F">
        <w:rPr>
          <w:rFonts w:ascii="Tahoma" w:hAnsi="Tahoma" w:cs="Tahoma"/>
          <w:sz w:val="24"/>
          <w:szCs w:val="24"/>
        </w:rPr>
        <w:t>1</w:t>
      </w:r>
      <w:r w:rsidR="00386A1F" w:rsidRPr="00386A1F">
        <w:rPr>
          <w:rFonts w:ascii="Tahoma" w:hAnsi="Tahoma" w:cs="Tahoma"/>
          <w:sz w:val="24"/>
          <w:szCs w:val="24"/>
          <w:vertAlign w:val="superscript"/>
        </w:rPr>
        <w:t>st</w:t>
      </w:r>
      <w:r w:rsidR="00386A1F">
        <w:rPr>
          <w:rFonts w:ascii="Tahoma" w:hAnsi="Tahoma" w:cs="Tahoma"/>
          <w:sz w:val="24"/>
          <w:szCs w:val="24"/>
        </w:rPr>
        <w:t xml:space="preserve"> May </w:t>
      </w:r>
      <w:r w:rsidR="00E96BE6">
        <w:rPr>
          <w:rFonts w:ascii="Tahoma" w:hAnsi="Tahoma" w:cs="Tahoma"/>
          <w:sz w:val="24"/>
          <w:szCs w:val="24"/>
        </w:rPr>
        <w:t>2025</w:t>
      </w:r>
      <w:r w:rsidR="00956987">
        <w:rPr>
          <w:rFonts w:ascii="Tahoma" w:hAnsi="Tahoma" w:cs="Tahoma"/>
          <w:sz w:val="24"/>
          <w:szCs w:val="24"/>
        </w:rPr>
        <w:t>.</w:t>
      </w:r>
    </w:p>
    <w:p w14:paraId="2198934D" w14:textId="49BBF2D9" w:rsidR="00350CE0" w:rsidRDefault="00EC2EDB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 focused </w:t>
      </w:r>
      <w:r w:rsidR="00350CE0">
        <w:rPr>
          <w:rFonts w:ascii="Tahoma" w:hAnsi="Tahoma" w:cs="Tahoma"/>
          <w:sz w:val="24"/>
          <w:szCs w:val="24"/>
        </w:rPr>
        <w:t xml:space="preserve">on </w:t>
      </w:r>
      <w:r w:rsidR="00C54AB5" w:rsidRPr="00EF77E2">
        <w:rPr>
          <w:rFonts w:ascii="Tahoma" w:hAnsi="Tahoma" w:cs="Tahoma"/>
          <w:sz w:val="24"/>
          <w:szCs w:val="24"/>
        </w:rPr>
        <w:t>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>as it</w:t>
      </w:r>
      <w:r w:rsidR="00373035">
        <w:rPr>
          <w:rFonts w:ascii="Tahoma" w:hAnsi="Tahoma" w:cs="Tahoma"/>
          <w:sz w:val="24"/>
          <w:szCs w:val="24"/>
        </w:rPr>
        <w:t>’s</w:t>
      </w:r>
      <w:r w:rsidR="00350CE0">
        <w:rPr>
          <w:rFonts w:ascii="Tahoma" w:hAnsi="Tahoma" w:cs="Tahoma"/>
          <w:sz w:val="24"/>
          <w:szCs w:val="24"/>
        </w:rPr>
        <w:t xml:space="preserve"> core goal/objective</w:t>
      </w:r>
      <w:r w:rsidR="00A66A16" w:rsidRPr="00EF77E2">
        <w:rPr>
          <w:rFonts w:ascii="Tahoma" w:hAnsi="Tahoma" w:cs="Tahoma"/>
          <w:sz w:val="24"/>
          <w:szCs w:val="24"/>
        </w:rPr>
        <w:t>.</w:t>
      </w:r>
    </w:p>
    <w:p w14:paraId="40C9CDEF" w14:textId="77777777" w:rsidR="00E96BE6" w:rsidRDefault="00350CE0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Activities carried out </w:t>
      </w:r>
      <w:r w:rsidR="00E96BE6">
        <w:rPr>
          <w:rFonts w:ascii="Tahoma" w:hAnsi="Tahoma" w:cs="Tahoma"/>
          <w:sz w:val="24"/>
          <w:szCs w:val="24"/>
        </w:rPr>
        <w:t>are in correspondence with the</w:t>
      </w:r>
      <w:r w:rsidR="007550D1">
        <w:rPr>
          <w:rFonts w:ascii="Tahoma" w:hAnsi="Tahoma" w:cs="Tahoma"/>
          <w:sz w:val="24"/>
          <w:szCs w:val="24"/>
        </w:rPr>
        <w:t xml:space="preserve"> respective</w:t>
      </w:r>
      <w:r>
        <w:rPr>
          <w:rFonts w:ascii="Tahoma" w:hAnsi="Tahoma" w:cs="Tahoma"/>
          <w:sz w:val="24"/>
          <w:szCs w:val="24"/>
        </w:rPr>
        <w:t xml:space="preserve"> operational departments </w:t>
      </w:r>
    </w:p>
    <w:p w14:paraId="690F109A" w14:textId="58DB7B07" w:rsidR="009B6EEE" w:rsidRPr="00EF77E2" w:rsidRDefault="00E96BE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include</w:t>
      </w:r>
      <w:r w:rsidR="00350CE0">
        <w:rPr>
          <w:rFonts w:ascii="Tahoma" w:hAnsi="Tahoma" w:cs="Tahoma"/>
          <w:sz w:val="24"/>
          <w:szCs w:val="24"/>
        </w:rPr>
        <w:t xml:space="preserve"> the Legal, investigations management</w:t>
      </w:r>
      <w:r>
        <w:rPr>
          <w:rFonts w:ascii="Tahoma" w:hAnsi="Tahoma" w:cs="Tahoma"/>
          <w:sz w:val="24"/>
          <w:szCs w:val="24"/>
        </w:rPr>
        <w:t>, media</w:t>
      </w:r>
      <w:r w:rsidR="00350CE0">
        <w:rPr>
          <w:rFonts w:ascii="Tahoma" w:hAnsi="Tahoma" w:cs="Tahoma"/>
          <w:sz w:val="24"/>
          <w:szCs w:val="24"/>
        </w:rPr>
        <w:t xml:space="preserve"> and administrati</w:t>
      </w:r>
      <w:r w:rsidR="007550D1">
        <w:rPr>
          <w:rFonts w:ascii="Tahoma" w:hAnsi="Tahoma" w:cs="Tahoma"/>
          <w:sz w:val="24"/>
          <w:szCs w:val="24"/>
        </w:rPr>
        <w:t>on</w:t>
      </w:r>
      <w:r w:rsidR="00350CE0">
        <w:rPr>
          <w:rFonts w:ascii="Tahoma" w:hAnsi="Tahoma" w:cs="Tahoma"/>
          <w:sz w:val="24"/>
          <w:szCs w:val="24"/>
        </w:rPr>
        <w:t xml:space="preserve">. </w:t>
      </w:r>
    </w:p>
    <w:p w14:paraId="4B1F547A" w14:textId="77777777" w:rsidR="000143CC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project’s interests are in staffing a dynamic, proactive, flexible and aggressive team </w:t>
      </w:r>
    </w:p>
    <w:p w14:paraId="0429BA9B" w14:textId="32C7FDF4" w:rsidR="00BA3034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players for visible results regardless of numbers</w:t>
      </w:r>
      <w:r w:rsidR="00E96BE6">
        <w:rPr>
          <w:rFonts w:ascii="Tahoma" w:hAnsi="Tahoma" w:cs="Tahoma"/>
          <w:sz w:val="24"/>
          <w:szCs w:val="24"/>
        </w:rPr>
        <w:t>.</w:t>
      </w:r>
    </w:p>
    <w:p w14:paraId="22C3E829" w14:textId="77777777" w:rsidR="0092142C" w:rsidRPr="00EF77E2" w:rsidRDefault="0092142C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8676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5F640989" w14:textId="0FA7E76F" w:rsidR="000143CC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scope for investigations </w:t>
      </w:r>
      <w:r w:rsidR="00E96BE6">
        <w:rPr>
          <w:rFonts w:ascii="Tahoma" w:hAnsi="Tahoma" w:cs="Tahoma"/>
          <w:sz w:val="24"/>
          <w:szCs w:val="24"/>
          <w:lang w:val="en-GB"/>
        </w:rPr>
        <w:t>for the month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 of </w:t>
      </w:r>
      <w:r w:rsidR="00386A1F">
        <w:rPr>
          <w:rFonts w:ascii="Tahoma" w:hAnsi="Tahoma" w:cs="Tahoma"/>
          <w:sz w:val="24"/>
          <w:szCs w:val="24"/>
          <w:lang w:val="en-GB"/>
        </w:rPr>
        <w:t>May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covered diverse regions and districts without limiting investigations to the Central Business District.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E831159" w14:textId="77777777" w:rsidR="00E96BE6" w:rsidRDefault="00E96BE6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 </w:t>
      </w:r>
      <w:r>
        <w:rPr>
          <w:rFonts w:ascii="Tahoma" w:hAnsi="Tahoma" w:cs="Tahoma"/>
          <w:sz w:val="24"/>
          <w:szCs w:val="24"/>
          <w:lang w:val="en-GB"/>
        </w:rPr>
        <w:t>the effort to accomplish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the </w:t>
      </w:r>
      <w:r w:rsidR="00FC1D31">
        <w:rPr>
          <w:rFonts w:ascii="Tahoma" w:hAnsi="Tahoma" w:cs="Tahoma"/>
          <w:sz w:val="24"/>
          <w:szCs w:val="24"/>
          <w:lang w:val="en-GB"/>
        </w:rPr>
        <w:t>mandate</w:t>
      </w:r>
      <w:r>
        <w:rPr>
          <w:rFonts w:ascii="Tahoma" w:hAnsi="Tahoma" w:cs="Tahoma"/>
          <w:sz w:val="24"/>
          <w:szCs w:val="24"/>
          <w:lang w:val="en-GB"/>
        </w:rPr>
        <w:t xml:space="preserve"> at hand, s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everal missions where conducted within </w:t>
      </w:r>
    </w:p>
    <w:p w14:paraId="45BC3185" w14:textId="77777777" w:rsidR="00C14112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Kampala and the neighbouring districts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to 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included </w:t>
      </w:r>
      <w:r w:rsidR="00C14112">
        <w:rPr>
          <w:rFonts w:ascii="Tahoma" w:hAnsi="Tahoma" w:cs="Tahoma"/>
          <w:sz w:val="24"/>
          <w:szCs w:val="24"/>
          <w:lang w:val="en-GB"/>
        </w:rPr>
        <w:t>Nakasongoola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r w:rsidR="00C14112">
        <w:rPr>
          <w:rFonts w:ascii="Tahoma" w:hAnsi="Tahoma" w:cs="Tahoma"/>
          <w:sz w:val="24"/>
          <w:szCs w:val="24"/>
          <w:lang w:val="en-GB"/>
        </w:rPr>
        <w:t>Wakiso</w:t>
      </w:r>
      <w:r w:rsidR="00C568C4">
        <w:rPr>
          <w:rFonts w:ascii="Tahoma" w:hAnsi="Tahoma" w:cs="Tahoma"/>
          <w:sz w:val="24"/>
          <w:szCs w:val="24"/>
          <w:lang w:val="en-GB"/>
        </w:rPr>
        <w:t>,</w:t>
      </w:r>
      <w:r w:rsidR="00C14112">
        <w:rPr>
          <w:rFonts w:ascii="Tahoma" w:hAnsi="Tahoma" w:cs="Tahoma"/>
          <w:sz w:val="24"/>
          <w:szCs w:val="24"/>
          <w:lang w:val="en-GB"/>
        </w:rPr>
        <w:t xml:space="preserve"> Mpigi and </w:t>
      </w:r>
    </w:p>
    <w:p w14:paraId="360927B1" w14:textId="5FAD6957" w:rsidR="00FC1D31" w:rsidRDefault="00C14112" w:rsidP="00E96BE6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Mityana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, </w:t>
      </w:r>
      <w:r w:rsidR="00386A1F">
        <w:rPr>
          <w:rFonts w:ascii="Tahoma" w:hAnsi="Tahoma" w:cs="Tahoma"/>
          <w:sz w:val="24"/>
          <w:szCs w:val="24"/>
          <w:lang w:val="en-GB"/>
        </w:rPr>
        <w:t xml:space="preserve">Mukono, Entebbe, Gayaza, </w:t>
      </w:r>
      <w:proofErr w:type="spellStart"/>
      <w:r w:rsidR="00386A1F">
        <w:rPr>
          <w:rFonts w:ascii="Tahoma" w:hAnsi="Tahoma" w:cs="Tahoma"/>
          <w:sz w:val="24"/>
          <w:szCs w:val="24"/>
          <w:lang w:val="en-GB"/>
        </w:rPr>
        <w:t>Bukelere</w:t>
      </w:r>
      <w:proofErr w:type="spellEnd"/>
      <w:r w:rsidR="00386A1F">
        <w:rPr>
          <w:rFonts w:ascii="Tahoma" w:hAnsi="Tahoma" w:cs="Tahoma"/>
          <w:sz w:val="24"/>
          <w:szCs w:val="24"/>
          <w:lang w:val="en-GB"/>
        </w:rPr>
        <w:t>.</w:t>
      </w:r>
    </w:p>
    <w:p w14:paraId="7821E4BF" w14:textId="3FFFF4F4" w:rsidR="00761CC5" w:rsidRDefault="00170F63" w:rsidP="00386A1F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nvestigations yielded </w:t>
      </w:r>
      <w:r>
        <w:rPr>
          <w:rFonts w:ascii="Tahoma" w:hAnsi="Tahoma" w:cs="Tahoma"/>
          <w:sz w:val="24"/>
          <w:szCs w:val="24"/>
          <w:lang w:val="en-GB"/>
        </w:rPr>
        <w:t xml:space="preserve">relevant information to aid future </w:t>
      </w:r>
      <w:r w:rsidR="009F59A4">
        <w:rPr>
          <w:rFonts w:ascii="Tahoma" w:hAnsi="Tahoma" w:cs="Tahoma"/>
          <w:sz w:val="24"/>
          <w:szCs w:val="24"/>
          <w:lang w:val="en-GB"/>
        </w:rPr>
        <w:t>investigations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with </w:t>
      </w:r>
      <w:r w:rsidR="00386A1F">
        <w:rPr>
          <w:rFonts w:ascii="Tahoma" w:hAnsi="Tahoma" w:cs="Tahoma"/>
          <w:sz w:val="24"/>
          <w:szCs w:val="24"/>
          <w:lang w:val="en-GB"/>
        </w:rPr>
        <w:t>2 big leopard skins</w:t>
      </w:r>
      <w:r w:rsidR="009E0394">
        <w:rPr>
          <w:rFonts w:ascii="Tahoma" w:hAnsi="Tahoma" w:cs="Tahoma"/>
          <w:sz w:val="24"/>
          <w:szCs w:val="24"/>
          <w:lang w:val="en-GB"/>
        </w:rPr>
        <w:t xml:space="preserve"> </w:t>
      </w:r>
      <w:r w:rsidR="00E96BE6">
        <w:rPr>
          <w:rFonts w:ascii="Tahoma" w:hAnsi="Tahoma" w:cs="Tahoma"/>
          <w:sz w:val="24"/>
          <w:szCs w:val="24"/>
          <w:lang w:val="en-GB"/>
        </w:rPr>
        <w:t>seen in the custody of</w:t>
      </w:r>
      <w:r w:rsidR="00906FC4">
        <w:rPr>
          <w:rFonts w:ascii="Tahoma" w:hAnsi="Tahoma" w:cs="Tahoma"/>
          <w:sz w:val="24"/>
          <w:szCs w:val="24"/>
          <w:lang w:val="en-GB"/>
        </w:rPr>
        <w:t xml:space="preserve"> potential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traffickers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with </w:t>
      </w:r>
      <w:r w:rsidR="00386A1F">
        <w:rPr>
          <w:rFonts w:ascii="Tahoma" w:hAnsi="Tahoma" w:cs="Tahoma"/>
          <w:sz w:val="24"/>
          <w:szCs w:val="24"/>
          <w:lang w:val="en-GB"/>
        </w:rPr>
        <w:t>2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investigators.</w:t>
      </w:r>
    </w:p>
    <w:p w14:paraId="444106F2" w14:textId="77777777" w:rsidR="00EC08C5" w:rsidRPr="00EF77E2" w:rsidRDefault="00EC08C5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57A5C61A" w:rsidR="0041231F" w:rsidRPr="00EF77E2" w:rsidRDefault="007E120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  <w:r w:rsidR="00386A1F">
              <w:rPr>
                <w:rFonts w:ascii="Tahoma" w:hAnsi="Tahoma" w:cs="Tahoma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337" w:type="dxa"/>
          </w:tcPr>
          <w:p w14:paraId="6BEEF380" w14:textId="6422996C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51458534" w14:textId="531A229D" w:rsidR="00F135E2" w:rsidRPr="00EF77E2" w:rsidRDefault="00F135E2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61094F3C" w14:textId="6F7851CB" w:rsidR="00883330" w:rsidRPr="00EF77E2" w:rsidRDefault="00EC2EDB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eastAsia="Times New Roman" w:hAnsi="Tahoma" w:cs="Tahoma"/>
          <w:color w:val="1D2228"/>
          <w:sz w:val="24"/>
          <w:szCs w:val="24"/>
        </w:rPr>
      </w:pPr>
      <w:r>
        <w:rPr>
          <w:rFonts w:ascii="Tahoma" w:eastAsia="Times New Roman" w:hAnsi="Tahoma" w:cs="Tahoma"/>
          <w:color w:val="1D2228"/>
          <w:sz w:val="24"/>
          <w:szCs w:val="24"/>
        </w:rPr>
        <w:t xml:space="preserve">No operations registered for the </w:t>
      </w:r>
      <w:r w:rsidR="00BC0DEE">
        <w:rPr>
          <w:rFonts w:ascii="Tahoma" w:eastAsia="Times New Roman" w:hAnsi="Tahoma" w:cs="Tahoma"/>
          <w:color w:val="1D2228"/>
          <w:sz w:val="24"/>
          <w:szCs w:val="24"/>
        </w:rPr>
        <w:t>October</w:t>
      </w:r>
      <w:r>
        <w:rPr>
          <w:rFonts w:ascii="Tahoma" w:eastAsia="Times New Roman" w:hAnsi="Tahoma" w:cs="Tahoma"/>
          <w:color w:val="1D2228"/>
          <w:sz w:val="24"/>
          <w:szCs w:val="24"/>
        </w:rPr>
        <w:t xml:space="preserve">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6A6B1C91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219AD507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9BFC790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576A15BB" w:rsidR="00C47976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4699BB96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5E0276FB" w14:textId="77777777" w:rsidR="00386A1F" w:rsidRPr="00EF77E2" w:rsidRDefault="00386A1F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5BA09FF" w14:textId="33DFF00D" w:rsidR="000438A0" w:rsidRPr="008676CB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  <w:r w:rsidR="000438A0" w:rsidRP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8D11EB6" w14:textId="02B9C34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The report outlines all activities by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legal department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 the month of May.</w:t>
      </w:r>
    </w:p>
    <w:p w14:paraId="5993D8D9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follows:</w:t>
      </w:r>
    </w:p>
    <w:p w14:paraId="17F2E788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CA9190E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Legal </w:t>
      </w:r>
      <w:proofErr w:type="gram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advisor</w:t>
      </w:r>
      <w:proofErr w:type="gram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attended and participated in the Labor Day celebrations and</w:t>
      </w:r>
    </w:p>
    <w:p w14:paraId="5E332752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discussions with Eagle Uganda team held at UWEC in Entebbe.</w:t>
      </w:r>
    </w:p>
    <w:p w14:paraId="6B784A94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2. Legal advisor made reports for the Months of APRIL.</w:t>
      </w:r>
    </w:p>
    <w:p w14:paraId="00D20F26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3. Legal advisor carried out orientation of new staff on the Eagle charter and</w:t>
      </w:r>
    </w:p>
    <w:p w14:paraId="159BD031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the reporting</w:t>
      </w:r>
      <w:proofErr w:type="gram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guidelines.</w:t>
      </w:r>
    </w:p>
    <w:p w14:paraId="158EA1CD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4. Legal advisor discussed investigations and strategies for investigations on</w:t>
      </w:r>
    </w:p>
    <w:p w14:paraId="1BE1E4B8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the ongoing</w:t>
      </w:r>
      <w:proofErr w:type="gram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investigations</w:t>
      </w:r>
    </w:p>
    <w:p w14:paraId="44101B42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5. The legal department carried out two (1) jail visits to Luzira Women’s</w:t>
      </w:r>
    </w:p>
    <w:p w14:paraId="26DD939F" w14:textId="77777777" w:rsid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Prison to visit Najjemba Sharifah on the 15</w:t>
      </w:r>
      <w:proofErr w:type="gram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legal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advisor confirmed the</w:t>
      </w:r>
    </w:p>
    <w:p w14:paraId="1FC45064" w14:textId="77777777" w:rsid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convict’s presence in prison and no corruption attempt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realized.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It should be</w:t>
      </w:r>
    </w:p>
    <w:p w14:paraId="31DF29AC" w14:textId="742DE558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remembered that </w:t>
      </w:r>
      <w:proofErr w:type="spell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Nsambu</w:t>
      </w:r>
      <w:proofErr w:type="spell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Wilber &amp;amp; Anor are on bail.</w:t>
      </w:r>
    </w:p>
    <w:p w14:paraId="594E82B3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6. Legal advisor participated in various investigations simulations</w:t>
      </w:r>
    </w:p>
    <w:p w14:paraId="33F8F75A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7. Legal advisor participated in interviewing applicants for various positions in</w:t>
      </w:r>
    </w:p>
    <w:p w14:paraId="713607DE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the project</w:t>
      </w:r>
    </w:p>
    <w:p w14:paraId="40D8B720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The legal advisor was involved in drafting and </w:t>
      </w:r>
      <w:proofErr w:type="gramStart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reviewing of</w:t>
      </w:r>
      <w:proofErr w:type="gramEnd"/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3 docs for</w:t>
      </w:r>
    </w:p>
    <w:p w14:paraId="54F61A9E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an ongoing investigation that’s likely to lead to an operation</w:t>
      </w:r>
    </w:p>
    <w:p w14:paraId="006810FE" w14:textId="77777777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9. The legal adviser was involved in reading the operations manual on the</w:t>
      </w:r>
    </w:p>
    <w:p w14:paraId="1D2D661D" w14:textId="494CC3B3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operation reporting lines.</w:t>
      </w:r>
    </w:p>
    <w:p w14:paraId="71B32074" w14:textId="3B044E44" w:rsidR="00C2654E" w:rsidRPr="00C2654E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10. The legal advisor attended the French language classes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with the accountant and Interim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Coordinator.</w:t>
      </w: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14:paraId="2258AC6F" w14:textId="7FF0EBA3" w:rsidR="005C13E5" w:rsidRDefault="00C2654E" w:rsidP="00C2654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54E">
        <w:rPr>
          <w:rFonts w:ascii="Times New Roman" w:eastAsia="Times New Roman" w:hAnsi="Times New Roman" w:cs="Times New Roman"/>
          <w:color w:val="222222"/>
          <w:sz w:val="28"/>
          <w:szCs w:val="28"/>
        </w:rPr>
        <w:t>11. The legal advisor was actively involved in field investigations</w:t>
      </w:r>
    </w:p>
    <w:p w14:paraId="14B6FD60" w14:textId="77777777" w:rsidR="00C2654E" w:rsidRPr="00964E23" w:rsidRDefault="00C2654E" w:rsidP="00C2654E">
      <w:pPr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2703F8" w:rsidRPr="00EF77E2" w14:paraId="4CBF1E7D" w14:textId="77777777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2D3A71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2703F8" w:rsidRPr="00EF77E2" w14:paraId="0EA4ECEC" w14:textId="77777777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5B016D29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60C5B03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1B06CEA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6F33BDBA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F02849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2703F8" w:rsidRPr="00EF77E2" w14:paraId="1F9D4132" w14:textId="77777777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6821D45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74DB7600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224AD5E3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2BFC30EB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04ED7DD8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16C1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2703F8" w:rsidRPr="00EF77E2" w14:paraId="563F3963" w14:textId="77777777">
        <w:trPr>
          <w:trHeight w:val="197"/>
        </w:trPr>
        <w:tc>
          <w:tcPr>
            <w:tcW w:w="1535" w:type="dxa"/>
            <w:vAlign w:val="center"/>
          </w:tcPr>
          <w:p w14:paraId="6EDAD887" w14:textId="43669D19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5CB1AA2D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26DA795C" w14:textId="065B1437" w:rsidR="002703F8" w:rsidRPr="00EF77E2" w:rsidRDefault="00B85CC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="00621B94">
              <w:rPr>
                <w:rFonts w:ascii="Tahoma" w:hAnsi="Tahoma" w:cs="Tahoma"/>
                <w:b/>
                <w:sz w:val="24"/>
                <w:szCs w:val="24"/>
                <w:lang w:val="en-GB"/>
              </w:rPr>
              <w:t>8 months</w:t>
            </w:r>
          </w:p>
        </w:tc>
        <w:tc>
          <w:tcPr>
            <w:tcW w:w="1629" w:type="dxa"/>
            <w:vAlign w:val="center"/>
          </w:tcPr>
          <w:p w14:paraId="266E7F50" w14:textId="38BD1B56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170F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49" w:type="dxa"/>
            <w:vAlign w:val="center"/>
          </w:tcPr>
          <w:p w14:paraId="7816DF13" w14:textId="14EFC278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  <w:tcBorders>
              <w:bottom w:val="nil"/>
            </w:tcBorders>
          </w:tcPr>
          <w:p w14:paraId="2078D2E4" w14:textId="06E16615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C2654E"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</w:tbl>
    <w:p w14:paraId="678FD124" w14:textId="77777777" w:rsidR="009B4202" w:rsidRPr="009B4202" w:rsidRDefault="009B4202" w:rsidP="008676C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881589A" w14:textId="7F332142" w:rsidR="00D11CA8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MEDIA</w:t>
      </w:r>
    </w:p>
    <w:p w14:paraId="46166EA7" w14:textId="451A6358" w:rsidR="00BA3034" w:rsidRPr="00EF77E2" w:rsidRDefault="00C2654E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Department not </w:t>
      </w:r>
      <w:proofErr w:type="gramStart"/>
      <w:r>
        <w:rPr>
          <w:rFonts w:ascii="Tahoma" w:hAnsi="Tahoma" w:cs="Tahoma"/>
          <w:sz w:val="24"/>
          <w:szCs w:val="24"/>
        </w:rPr>
        <w:t>active .</w:t>
      </w:r>
      <w:proofErr w:type="gramEnd"/>
    </w:p>
    <w:p w14:paraId="36C63C10" w14:textId="77777777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CD3DF34" w14:textId="77777777" w:rsidR="00C2654E" w:rsidRPr="00686E6E" w:rsidRDefault="00C2654E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F89F407" w14:textId="36B65C08" w:rsidR="00F102D1" w:rsidRPr="00A31DF5" w:rsidRDefault="00DE7A30" w:rsidP="008676CB">
      <w:pPr>
        <w:pStyle w:val="ListParagraph"/>
        <w:numPr>
          <w:ilvl w:val="0"/>
          <w:numId w:val="1"/>
        </w:numPr>
        <w:tabs>
          <w:tab w:val="left" w:pos="3825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A31DF5">
        <w:rPr>
          <w:rFonts w:ascii="Tahoma" w:hAnsi="Tahoma" w:cs="Tahoma"/>
          <w:b/>
          <w:sz w:val="24"/>
          <w:szCs w:val="24"/>
          <w:lang w:val="en-GB"/>
        </w:rPr>
        <w:lastRenderedPageBreak/>
        <w:t>MANAGEMENT</w:t>
      </w:r>
    </w:p>
    <w:p w14:paraId="606B620D" w14:textId="4A639FE3" w:rsidR="002578F3" w:rsidRPr="00EF77E2" w:rsidRDefault="001E107C" w:rsidP="008676CB">
      <w:pPr>
        <w:tabs>
          <w:tab w:val="left" w:pos="3825"/>
        </w:tabs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42E34CC0" w:rsidR="0080067B" w:rsidRPr="00EF77E2" w:rsidRDefault="00C2654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042297F0" w:rsidR="0080067B" w:rsidRPr="00EF77E2" w:rsidRDefault="008F1CB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28238BE1" w:rsidR="0080067B" w:rsidRPr="00EF77E2" w:rsidRDefault="008F1CB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5B81D463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59DB0115" w:rsidR="0080067B" w:rsidRPr="00EF77E2" w:rsidRDefault="0065518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2A1D4DC5" w14:textId="09FA1686" w:rsidR="00655188" w:rsidRPr="00CA0D20" w:rsidRDefault="00F27D72" w:rsidP="00CA0D2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185DD7">
        <w:rPr>
          <w:rFonts w:ascii="Tahoma" w:hAnsi="Tahoma" w:cs="Tahoma"/>
          <w:sz w:val="24"/>
          <w:szCs w:val="24"/>
          <w:lang w:val="en-GB"/>
        </w:rPr>
        <w:t>EAGLE Uganda monthly reports were submitted</w:t>
      </w:r>
      <w:r w:rsidR="004800D0">
        <w:rPr>
          <w:rFonts w:ascii="Tahoma" w:hAnsi="Tahoma" w:cs="Tahoma"/>
          <w:sz w:val="24"/>
          <w:szCs w:val="24"/>
          <w:lang w:val="en-GB"/>
        </w:rPr>
        <w:t xml:space="preserve"> in </w:t>
      </w:r>
      <w:proofErr w:type="gramStart"/>
      <w:r w:rsidR="004800D0">
        <w:rPr>
          <w:rFonts w:ascii="Tahoma" w:hAnsi="Tahoma" w:cs="Tahoma"/>
          <w:sz w:val="24"/>
          <w:szCs w:val="24"/>
          <w:lang w:val="en-GB"/>
        </w:rPr>
        <w:t xml:space="preserve">time </w:t>
      </w:r>
      <w:r w:rsidRPr="00185DD7">
        <w:rPr>
          <w:rFonts w:ascii="Tahoma" w:hAnsi="Tahoma" w:cs="Tahoma"/>
          <w:sz w:val="24"/>
          <w:szCs w:val="24"/>
          <w:lang w:val="en-GB"/>
        </w:rPr>
        <w:t xml:space="preserve"> ie</w:t>
      </w:r>
      <w:proofErr w:type="gramEnd"/>
      <w:r w:rsidRPr="00185DD7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CA0D20">
        <w:rPr>
          <w:rFonts w:ascii="Tahoma" w:hAnsi="Tahoma" w:cs="Tahoma"/>
          <w:sz w:val="24"/>
          <w:szCs w:val="24"/>
          <w:lang w:val="en-GB"/>
        </w:rPr>
        <w:t>April</w:t>
      </w:r>
      <w:r w:rsidRPr="00185DD7">
        <w:rPr>
          <w:rFonts w:ascii="Tahoma" w:hAnsi="Tahoma" w:cs="Tahoma"/>
          <w:sz w:val="24"/>
          <w:szCs w:val="24"/>
          <w:lang w:val="en-GB"/>
        </w:rPr>
        <w:t xml:space="preserve"> financial report, ICS both legal and investigations and the activity report.</w:t>
      </w:r>
    </w:p>
    <w:p w14:paraId="63963806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79220FF" w14:textId="1D596C6E" w:rsidR="00CA0D20" w:rsidRDefault="00185DD7" w:rsidP="00CA0D2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F30894">
        <w:rPr>
          <w:rFonts w:ascii="Tahoma" w:hAnsi="Tahoma" w:cs="Tahoma"/>
          <w:sz w:val="24"/>
          <w:szCs w:val="24"/>
          <w:lang w:val="en-GB"/>
        </w:rPr>
        <w:t xml:space="preserve">The Interim Coordinator held meetings </w:t>
      </w:r>
      <w:r w:rsidR="00D73C71" w:rsidRPr="00F30894">
        <w:rPr>
          <w:rFonts w:ascii="Tahoma" w:hAnsi="Tahoma" w:cs="Tahoma"/>
          <w:sz w:val="24"/>
          <w:szCs w:val="24"/>
          <w:lang w:val="en-GB"/>
        </w:rPr>
        <w:t xml:space="preserve">and had phone interactions </w:t>
      </w:r>
      <w:r w:rsidRPr="00F30894">
        <w:rPr>
          <w:rFonts w:ascii="Tahoma" w:hAnsi="Tahoma" w:cs="Tahoma"/>
          <w:sz w:val="24"/>
          <w:szCs w:val="24"/>
          <w:lang w:val="en-GB"/>
        </w:rPr>
        <w:t xml:space="preserve">with potential recommenders as one of the main </w:t>
      </w:r>
      <w:r w:rsidR="00F30894" w:rsidRPr="00F30894">
        <w:rPr>
          <w:rFonts w:ascii="Tahoma" w:hAnsi="Tahoma" w:cs="Tahoma"/>
          <w:sz w:val="24"/>
          <w:szCs w:val="24"/>
          <w:lang w:val="en-GB"/>
        </w:rPr>
        <w:t xml:space="preserve">avenues for recruitment for </w:t>
      </w:r>
      <w:r w:rsidRPr="00F30894">
        <w:rPr>
          <w:rFonts w:ascii="Tahoma" w:hAnsi="Tahoma" w:cs="Tahoma"/>
          <w:sz w:val="24"/>
          <w:szCs w:val="24"/>
          <w:lang w:val="en-GB"/>
        </w:rPr>
        <w:t>the different department positions</w:t>
      </w:r>
      <w:r w:rsidR="00F30894" w:rsidRPr="00F30894">
        <w:rPr>
          <w:rFonts w:ascii="Tahoma" w:hAnsi="Tahoma" w:cs="Tahoma"/>
          <w:sz w:val="24"/>
          <w:szCs w:val="24"/>
          <w:lang w:val="en-GB"/>
        </w:rPr>
        <w:t>.</w:t>
      </w:r>
    </w:p>
    <w:p w14:paraId="60F53345" w14:textId="77777777" w:rsidR="00CA0D20" w:rsidRPr="00CA0D20" w:rsidRDefault="00CA0D20" w:rsidP="00CA0D20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42289A3D" w14:textId="5C068DC2" w:rsidR="007E120B" w:rsidRPr="00CA0D20" w:rsidRDefault="007E120B" w:rsidP="00CA0D2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CA0D20">
        <w:rPr>
          <w:rFonts w:ascii="Tahoma" w:hAnsi="Tahoma" w:cs="Tahoma"/>
          <w:sz w:val="24"/>
          <w:szCs w:val="24"/>
          <w:lang w:val="en-GB"/>
        </w:rPr>
        <w:t xml:space="preserve">The EAGLE Uganda </w:t>
      </w:r>
      <w:r w:rsidR="00CA0D20" w:rsidRPr="00CA0D20">
        <w:rPr>
          <w:rFonts w:ascii="Tahoma" w:hAnsi="Tahoma" w:cs="Tahoma"/>
          <w:sz w:val="24"/>
          <w:szCs w:val="24"/>
          <w:lang w:val="en-GB"/>
        </w:rPr>
        <w:t xml:space="preserve">(Interim Coordinator, Accountant and Legal Advisor) </w:t>
      </w:r>
      <w:r w:rsidRPr="00CA0D20">
        <w:rPr>
          <w:rFonts w:ascii="Tahoma" w:hAnsi="Tahoma" w:cs="Tahoma"/>
          <w:sz w:val="24"/>
          <w:szCs w:val="24"/>
          <w:lang w:val="en-GB"/>
        </w:rPr>
        <w:t>continued with their French classes.</w:t>
      </w:r>
    </w:p>
    <w:p w14:paraId="047122C9" w14:textId="77777777" w:rsidR="007E120B" w:rsidRDefault="007E120B" w:rsidP="007E120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7D4288AE" w14:textId="639C9273" w:rsidR="00655188" w:rsidRDefault="00CA0D20" w:rsidP="007E120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team participated in the International Labour Day celebrations with a family meal on 02</w:t>
      </w:r>
      <w:r w:rsidRPr="00CA0D20">
        <w:rPr>
          <w:rFonts w:ascii="Tahoma" w:hAnsi="Tahoma" w:cs="Tahoma"/>
          <w:sz w:val="24"/>
          <w:szCs w:val="24"/>
          <w:vertAlign w:val="superscript"/>
          <w:lang w:val="en-GB"/>
        </w:rPr>
        <w:t>nd</w:t>
      </w:r>
      <w:r>
        <w:rPr>
          <w:rFonts w:ascii="Tahoma" w:hAnsi="Tahoma" w:cs="Tahoma"/>
          <w:sz w:val="24"/>
          <w:szCs w:val="24"/>
          <w:lang w:val="en-GB"/>
        </w:rPr>
        <w:t xml:space="preserve"> May and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making a donation of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used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tyers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to the Uganda Wildlife Education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Center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on 03</w:t>
      </w:r>
      <w:r w:rsidRPr="00CA0D20">
        <w:rPr>
          <w:rFonts w:ascii="Tahoma" w:hAnsi="Tahoma" w:cs="Tahoma"/>
          <w:sz w:val="24"/>
          <w:szCs w:val="24"/>
          <w:vertAlign w:val="superscript"/>
          <w:lang w:val="en-GB"/>
        </w:rPr>
        <w:t>rd</w:t>
      </w:r>
      <w:r>
        <w:rPr>
          <w:rFonts w:ascii="Tahoma" w:hAnsi="Tahoma" w:cs="Tahoma"/>
          <w:sz w:val="24"/>
          <w:szCs w:val="24"/>
          <w:lang w:val="en-GB"/>
        </w:rPr>
        <w:t xml:space="preserve">.Several challenges were identified raised that affect the performance and Woking at EAGLE.  </w:t>
      </w:r>
    </w:p>
    <w:p w14:paraId="3FCAAB6C" w14:textId="77777777" w:rsidR="007E120B" w:rsidRPr="007E120B" w:rsidRDefault="007E120B" w:rsidP="007E120B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E3E11C7" w14:textId="3C175437" w:rsidR="00655188" w:rsidRDefault="007E120B" w:rsidP="0067141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Basiime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Advocates </w:t>
      </w:r>
      <w:r w:rsidR="00CA0D20">
        <w:rPr>
          <w:rFonts w:ascii="Tahoma" w:hAnsi="Tahoma" w:cs="Tahoma"/>
          <w:sz w:val="24"/>
          <w:szCs w:val="24"/>
          <w:lang w:val="en-GB"/>
        </w:rPr>
        <w:t>embarked on the permit process and upon submission the project was given to 9</w:t>
      </w:r>
      <w:r w:rsidR="00CA0D20" w:rsidRPr="00CA0D20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CA0D20">
        <w:rPr>
          <w:rFonts w:ascii="Tahoma" w:hAnsi="Tahoma" w:cs="Tahoma"/>
          <w:sz w:val="24"/>
          <w:szCs w:val="24"/>
          <w:lang w:val="en-GB"/>
        </w:rPr>
        <w:t xml:space="preserve"> June to ensure relevant documents are made available before the final </w:t>
      </w:r>
      <w:proofErr w:type="gramStart"/>
      <w:r w:rsidR="00CA0D20">
        <w:rPr>
          <w:rFonts w:ascii="Tahoma" w:hAnsi="Tahoma" w:cs="Tahoma"/>
          <w:sz w:val="24"/>
          <w:szCs w:val="24"/>
          <w:lang w:val="en-GB"/>
        </w:rPr>
        <w:t>submission.</w:t>
      </w:r>
      <w:r>
        <w:rPr>
          <w:rFonts w:ascii="Tahoma" w:hAnsi="Tahoma" w:cs="Tahoma"/>
          <w:sz w:val="24"/>
          <w:szCs w:val="24"/>
          <w:lang w:val="en-GB"/>
        </w:rPr>
        <w:t>.</w:t>
      </w:r>
      <w:proofErr w:type="gramEnd"/>
    </w:p>
    <w:p w14:paraId="5B2F03B9" w14:textId="77777777" w:rsidR="00671410" w:rsidRPr="00671410" w:rsidRDefault="00671410" w:rsidP="00671410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23ECF6D2" w14:textId="419FAA9B" w:rsidR="007E120B" w:rsidRPr="00671410" w:rsidRDefault="00671410" w:rsidP="0067141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11</w:t>
      </w:r>
      <w:r w:rsidR="00655188" w:rsidRPr="00671410">
        <w:rPr>
          <w:rFonts w:ascii="Tahoma" w:hAnsi="Tahoma" w:cs="Tahoma"/>
          <w:sz w:val="24"/>
          <w:szCs w:val="24"/>
          <w:lang w:val="en-GB"/>
        </w:rPr>
        <w:t xml:space="preserve"> candidates were interviewed for the investigations and Legal roles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1EA3E477" w14:textId="2ABFFF3F" w:rsidR="00655188" w:rsidRDefault="00655188" w:rsidP="00671410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team has progressively worked on improving the format of 3 docs used for operations with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step by step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checks from CCU.</w:t>
      </w:r>
    </w:p>
    <w:p w14:paraId="0CA5B113" w14:textId="77777777" w:rsidR="00655188" w:rsidRPr="00655188" w:rsidRDefault="00655188" w:rsidP="00655188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C31D507" w14:textId="77777777" w:rsidR="00CA578D" w:rsidRPr="00CA578D" w:rsidRDefault="00CA578D" w:rsidP="00CA578D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4D22E07A" w14:textId="60B39772" w:rsidR="00686E6E" w:rsidRPr="00925EAF" w:rsidRDefault="002E37E0" w:rsidP="008676C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</w:rPr>
        <w:lastRenderedPageBreak/>
        <w:t xml:space="preserve">EXTERNAL RELATIONS </w:t>
      </w:r>
    </w:p>
    <w:p w14:paraId="75F595C6" w14:textId="77777777" w:rsidR="00A31DF5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3CEC2870" w14:textId="77777777" w:rsidR="00A31DF5" w:rsidRPr="00EF77E2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10C7EC83" w:rsidR="006D7E82" w:rsidRPr="00EF77E2" w:rsidRDefault="0065518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0CD8929" w:rsidR="006D7E82" w:rsidRPr="00EF77E2" w:rsidRDefault="0096252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34759020" w:rsidR="006D7E82" w:rsidRPr="00EF77E2" w:rsidRDefault="004D5FB6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21AB2E04" w14:textId="77777777" w:rsidR="00D73C71" w:rsidRDefault="00D73C71" w:rsidP="008676CB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3C71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9F2D" w14:textId="77777777" w:rsidR="00D918A6" w:rsidRDefault="00D918A6">
      <w:pPr>
        <w:spacing w:before="0" w:line="240" w:lineRule="auto"/>
      </w:pPr>
      <w:r>
        <w:separator/>
      </w:r>
    </w:p>
  </w:endnote>
  <w:endnote w:type="continuationSeparator" w:id="0">
    <w:p w14:paraId="5452D5FD" w14:textId="77777777" w:rsidR="00D918A6" w:rsidRDefault="00D918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4FAE" w14:textId="77777777" w:rsidR="007D6520" w:rsidRDefault="007D6520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7D6520" w:rsidRDefault="007D6520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DC1F" w14:textId="77777777" w:rsidR="007D6520" w:rsidRPr="004C653A" w:rsidRDefault="007D6520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8288A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7D6520" w:rsidRDefault="007D6520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7D6520" w:rsidRPr="008B407F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D03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</w:pPr>
    <w:bookmarkStart w:id="2" w:name="_w494w0yg8rg0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826E" w14:textId="77777777" w:rsidR="00D918A6" w:rsidRDefault="00D918A6">
      <w:pPr>
        <w:spacing w:before="0" w:line="240" w:lineRule="auto"/>
      </w:pPr>
      <w:r>
        <w:separator/>
      </w:r>
    </w:p>
  </w:footnote>
  <w:footnote w:type="continuationSeparator" w:id="0">
    <w:p w14:paraId="0B78B521" w14:textId="77777777" w:rsidR="00D918A6" w:rsidRDefault="00D918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3977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1" w:name="_leajue2ys1lr" w:colFirst="0" w:colLast="0"/>
    <w:bookmarkEnd w:id="1"/>
  </w:p>
  <w:p w14:paraId="6C42505C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65B" w14:textId="77777777" w:rsidR="007D6520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7D6520" w:rsidRPr="008B407F" w:rsidRDefault="007D6520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7D6520" w:rsidRPr="008B407F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94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938B5"/>
    <w:multiLevelType w:val="hybridMultilevel"/>
    <w:tmpl w:val="F77CFFB4"/>
    <w:lvl w:ilvl="0" w:tplc="9CC498F2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CD6"/>
    <w:multiLevelType w:val="hybridMultilevel"/>
    <w:tmpl w:val="CBCA8C62"/>
    <w:lvl w:ilvl="0" w:tplc="7B02A1F6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92744"/>
    <w:multiLevelType w:val="hybridMultilevel"/>
    <w:tmpl w:val="347E1EE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E21"/>
    <w:multiLevelType w:val="hybridMultilevel"/>
    <w:tmpl w:val="3844F5DA"/>
    <w:lvl w:ilvl="0" w:tplc="723E514C">
      <w:start w:val="6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071"/>
    <w:multiLevelType w:val="hybridMultilevel"/>
    <w:tmpl w:val="FC888C90"/>
    <w:lvl w:ilvl="0" w:tplc="DA5ED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 w15:restartNumberingAfterBreak="0">
    <w:nsid w:val="30903013"/>
    <w:multiLevelType w:val="hybridMultilevel"/>
    <w:tmpl w:val="DC16CBBA"/>
    <w:lvl w:ilvl="0" w:tplc="E28221F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4E0"/>
    <w:multiLevelType w:val="hybridMultilevel"/>
    <w:tmpl w:val="A1E66666"/>
    <w:lvl w:ilvl="0" w:tplc="1BA4E1B6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3DAE"/>
    <w:multiLevelType w:val="hybridMultilevel"/>
    <w:tmpl w:val="16DA2A8C"/>
    <w:lvl w:ilvl="0" w:tplc="AE6049BC">
      <w:start w:val="4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1ACA"/>
    <w:multiLevelType w:val="hybridMultilevel"/>
    <w:tmpl w:val="CD9C8A18"/>
    <w:lvl w:ilvl="0" w:tplc="2FB80DB8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21"/>
    <w:multiLevelType w:val="hybridMultilevel"/>
    <w:tmpl w:val="1FD47BDE"/>
    <w:lvl w:ilvl="0" w:tplc="196E12D6"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42C66"/>
    <w:multiLevelType w:val="hybridMultilevel"/>
    <w:tmpl w:val="6110002A"/>
    <w:lvl w:ilvl="0" w:tplc="19E488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9" w15:restartNumberingAfterBreak="0">
    <w:nsid w:val="6DE12344"/>
    <w:multiLevelType w:val="hybridMultilevel"/>
    <w:tmpl w:val="A8BCB160"/>
    <w:lvl w:ilvl="0" w:tplc="996C3946">
      <w:start w:val="2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2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002">
    <w:abstractNumId w:val="22"/>
  </w:num>
  <w:num w:numId="2" w16cid:durableId="1396196291">
    <w:abstractNumId w:val="8"/>
  </w:num>
  <w:num w:numId="3" w16cid:durableId="1644695420">
    <w:abstractNumId w:val="9"/>
  </w:num>
  <w:num w:numId="4" w16cid:durableId="1244602620">
    <w:abstractNumId w:val="43"/>
  </w:num>
  <w:num w:numId="5" w16cid:durableId="1369602078">
    <w:abstractNumId w:val="41"/>
  </w:num>
  <w:num w:numId="6" w16cid:durableId="432749451">
    <w:abstractNumId w:val="23"/>
  </w:num>
  <w:num w:numId="7" w16cid:durableId="43022064">
    <w:abstractNumId w:val="21"/>
  </w:num>
  <w:num w:numId="8" w16cid:durableId="1692729486">
    <w:abstractNumId w:val="32"/>
  </w:num>
  <w:num w:numId="9" w16cid:durableId="2082217889">
    <w:abstractNumId w:val="1"/>
  </w:num>
  <w:num w:numId="10" w16cid:durableId="1457481790">
    <w:abstractNumId w:val="0"/>
  </w:num>
  <w:num w:numId="11" w16cid:durableId="396249270">
    <w:abstractNumId w:val="40"/>
  </w:num>
  <w:num w:numId="12" w16cid:durableId="817378013">
    <w:abstractNumId w:val="36"/>
  </w:num>
  <w:num w:numId="13" w16cid:durableId="1751930406">
    <w:abstractNumId w:val="27"/>
  </w:num>
  <w:num w:numId="14" w16cid:durableId="883754227">
    <w:abstractNumId w:val="17"/>
  </w:num>
  <w:num w:numId="15" w16cid:durableId="513419043">
    <w:abstractNumId w:val="15"/>
  </w:num>
  <w:num w:numId="16" w16cid:durableId="1848863069">
    <w:abstractNumId w:val="14"/>
  </w:num>
  <w:num w:numId="17" w16cid:durableId="1145705065">
    <w:abstractNumId w:val="38"/>
  </w:num>
  <w:num w:numId="18" w16cid:durableId="290135451">
    <w:abstractNumId w:val="25"/>
  </w:num>
  <w:num w:numId="19" w16cid:durableId="870074617">
    <w:abstractNumId w:val="2"/>
  </w:num>
  <w:num w:numId="20" w16cid:durableId="2131968910">
    <w:abstractNumId w:val="28"/>
  </w:num>
  <w:num w:numId="21" w16cid:durableId="573275811">
    <w:abstractNumId w:val="6"/>
  </w:num>
  <w:num w:numId="22" w16cid:durableId="1067606581">
    <w:abstractNumId w:val="7"/>
  </w:num>
  <w:num w:numId="23" w16cid:durableId="1736590224">
    <w:abstractNumId w:val="42"/>
  </w:num>
  <w:num w:numId="24" w16cid:durableId="456341837">
    <w:abstractNumId w:val="30"/>
  </w:num>
  <w:num w:numId="25" w16cid:durableId="296565875">
    <w:abstractNumId w:val="13"/>
  </w:num>
  <w:num w:numId="26" w16cid:durableId="944121381">
    <w:abstractNumId w:val="18"/>
  </w:num>
  <w:num w:numId="27" w16cid:durableId="509567053">
    <w:abstractNumId w:val="4"/>
  </w:num>
  <w:num w:numId="28" w16cid:durableId="1389189627">
    <w:abstractNumId w:val="29"/>
  </w:num>
  <w:num w:numId="29" w16cid:durableId="629284516">
    <w:abstractNumId w:val="31"/>
  </w:num>
  <w:num w:numId="30" w16cid:durableId="1652979733">
    <w:abstractNumId w:val="20"/>
  </w:num>
  <w:num w:numId="31" w16cid:durableId="612634943">
    <w:abstractNumId w:val="44"/>
  </w:num>
  <w:num w:numId="32" w16cid:durableId="724911235">
    <w:abstractNumId w:val="24"/>
  </w:num>
  <w:num w:numId="33" w16cid:durableId="868954098">
    <w:abstractNumId w:val="33"/>
  </w:num>
  <w:num w:numId="34" w16cid:durableId="1441412690">
    <w:abstractNumId w:val="35"/>
  </w:num>
  <w:num w:numId="35" w16cid:durableId="1913661027">
    <w:abstractNumId w:val="11"/>
  </w:num>
  <w:num w:numId="36" w16cid:durableId="1559053392">
    <w:abstractNumId w:val="3"/>
  </w:num>
  <w:num w:numId="37" w16cid:durableId="1058280521">
    <w:abstractNumId w:val="19"/>
  </w:num>
  <w:num w:numId="38" w16cid:durableId="1009867053">
    <w:abstractNumId w:val="10"/>
  </w:num>
  <w:num w:numId="39" w16cid:durableId="1076054591">
    <w:abstractNumId w:val="34"/>
  </w:num>
  <w:num w:numId="40" w16cid:durableId="1643343180">
    <w:abstractNumId w:val="5"/>
  </w:num>
  <w:num w:numId="41" w16cid:durableId="1209806815">
    <w:abstractNumId w:val="39"/>
  </w:num>
  <w:num w:numId="42" w16cid:durableId="1474714459">
    <w:abstractNumId w:val="16"/>
  </w:num>
  <w:num w:numId="43" w16cid:durableId="144207380">
    <w:abstractNumId w:val="26"/>
  </w:num>
  <w:num w:numId="44" w16cid:durableId="1876888332">
    <w:abstractNumId w:val="12"/>
  </w:num>
  <w:num w:numId="45" w16cid:durableId="1425419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7589762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E"/>
    <w:rsid w:val="00002230"/>
    <w:rsid w:val="000025B5"/>
    <w:rsid w:val="000103A3"/>
    <w:rsid w:val="00010414"/>
    <w:rsid w:val="00013D66"/>
    <w:rsid w:val="000143CC"/>
    <w:rsid w:val="00020403"/>
    <w:rsid w:val="00020634"/>
    <w:rsid w:val="00023B33"/>
    <w:rsid w:val="00025D62"/>
    <w:rsid w:val="00025F01"/>
    <w:rsid w:val="00027723"/>
    <w:rsid w:val="000307CD"/>
    <w:rsid w:val="00030B0F"/>
    <w:rsid w:val="0003256B"/>
    <w:rsid w:val="00032678"/>
    <w:rsid w:val="000377FF"/>
    <w:rsid w:val="00037DE4"/>
    <w:rsid w:val="000438A0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37F1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E56F2"/>
    <w:rsid w:val="000E58F1"/>
    <w:rsid w:val="000F68A9"/>
    <w:rsid w:val="00102AD0"/>
    <w:rsid w:val="00103D05"/>
    <w:rsid w:val="00104A4F"/>
    <w:rsid w:val="00106292"/>
    <w:rsid w:val="00106545"/>
    <w:rsid w:val="00106895"/>
    <w:rsid w:val="001107ED"/>
    <w:rsid w:val="0011153D"/>
    <w:rsid w:val="00113B7E"/>
    <w:rsid w:val="001167C3"/>
    <w:rsid w:val="0012173C"/>
    <w:rsid w:val="00125198"/>
    <w:rsid w:val="00126F21"/>
    <w:rsid w:val="00131092"/>
    <w:rsid w:val="001327D4"/>
    <w:rsid w:val="00135B12"/>
    <w:rsid w:val="00136128"/>
    <w:rsid w:val="00142D39"/>
    <w:rsid w:val="001440FF"/>
    <w:rsid w:val="001466B9"/>
    <w:rsid w:val="001470A0"/>
    <w:rsid w:val="001550A6"/>
    <w:rsid w:val="001558BA"/>
    <w:rsid w:val="00156373"/>
    <w:rsid w:val="00161FC9"/>
    <w:rsid w:val="001622A3"/>
    <w:rsid w:val="0016427A"/>
    <w:rsid w:val="00164A9E"/>
    <w:rsid w:val="00170F63"/>
    <w:rsid w:val="001711A2"/>
    <w:rsid w:val="0017347C"/>
    <w:rsid w:val="00173DC4"/>
    <w:rsid w:val="00175986"/>
    <w:rsid w:val="00176C7C"/>
    <w:rsid w:val="00177F84"/>
    <w:rsid w:val="00181379"/>
    <w:rsid w:val="00181F7E"/>
    <w:rsid w:val="00185DD7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0BE"/>
    <w:rsid w:val="001E2136"/>
    <w:rsid w:val="001E3270"/>
    <w:rsid w:val="001E33FA"/>
    <w:rsid w:val="001E4BF2"/>
    <w:rsid w:val="001E5935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2428E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03F8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6B44"/>
    <w:rsid w:val="002A76B2"/>
    <w:rsid w:val="002A7E75"/>
    <w:rsid w:val="002B04DF"/>
    <w:rsid w:val="002B1BFC"/>
    <w:rsid w:val="002B20C2"/>
    <w:rsid w:val="002B33A6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2841"/>
    <w:rsid w:val="00307846"/>
    <w:rsid w:val="00307AD8"/>
    <w:rsid w:val="003112F5"/>
    <w:rsid w:val="00312DE3"/>
    <w:rsid w:val="00315F4F"/>
    <w:rsid w:val="0031654E"/>
    <w:rsid w:val="00317021"/>
    <w:rsid w:val="003174B5"/>
    <w:rsid w:val="00323597"/>
    <w:rsid w:val="00324B0B"/>
    <w:rsid w:val="00332B65"/>
    <w:rsid w:val="003348E1"/>
    <w:rsid w:val="00334D5C"/>
    <w:rsid w:val="003355B5"/>
    <w:rsid w:val="00344B33"/>
    <w:rsid w:val="003473C6"/>
    <w:rsid w:val="003479C6"/>
    <w:rsid w:val="00347AD9"/>
    <w:rsid w:val="00350CE0"/>
    <w:rsid w:val="00352521"/>
    <w:rsid w:val="0035524B"/>
    <w:rsid w:val="00365999"/>
    <w:rsid w:val="003706E7"/>
    <w:rsid w:val="00370AA2"/>
    <w:rsid w:val="00371780"/>
    <w:rsid w:val="00373035"/>
    <w:rsid w:val="003765DB"/>
    <w:rsid w:val="0037751E"/>
    <w:rsid w:val="00380245"/>
    <w:rsid w:val="0038560C"/>
    <w:rsid w:val="0038648A"/>
    <w:rsid w:val="00386A1F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A54FB"/>
    <w:rsid w:val="003B0BA3"/>
    <w:rsid w:val="003B167C"/>
    <w:rsid w:val="003B3E10"/>
    <w:rsid w:val="003C0804"/>
    <w:rsid w:val="003C66FD"/>
    <w:rsid w:val="003C6BEE"/>
    <w:rsid w:val="003D017D"/>
    <w:rsid w:val="003D0299"/>
    <w:rsid w:val="003D0F65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65F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2C28"/>
    <w:rsid w:val="00463588"/>
    <w:rsid w:val="00464AD3"/>
    <w:rsid w:val="004656B0"/>
    <w:rsid w:val="00471DB0"/>
    <w:rsid w:val="004723D6"/>
    <w:rsid w:val="00472BCF"/>
    <w:rsid w:val="00477D9E"/>
    <w:rsid w:val="004800D0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144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2ADB"/>
    <w:rsid w:val="004D5B4C"/>
    <w:rsid w:val="004D5FB6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1F6F"/>
    <w:rsid w:val="00513729"/>
    <w:rsid w:val="00520499"/>
    <w:rsid w:val="00527433"/>
    <w:rsid w:val="005275B5"/>
    <w:rsid w:val="005310FF"/>
    <w:rsid w:val="005325E2"/>
    <w:rsid w:val="005338E1"/>
    <w:rsid w:val="00536A42"/>
    <w:rsid w:val="00537657"/>
    <w:rsid w:val="005434D2"/>
    <w:rsid w:val="005435C0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74AAF"/>
    <w:rsid w:val="00583FEC"/>
    <w:rsid w:val="0058606C"/>
    <w:rsid w:val="005861AA"/>
    <w:rsid w:val="00590C3A"/>
    <w:rsid w:val="0059477A"/>
    <w:rsid w:val="00594ED4"/>
    <w:rsid w:val="005953B0"/>
    <w:rsid w:val="005A54AD"/>
    <w:rsid w:val="005B632C"/>
    <w:rsid w:val="005B63C6"/>
    <w:rsid w:val="005B7B46"/>
    <w:rsid w:val="005C0250"/>
    <w:rsid w:val="005C13E5"/>
    <w:rsid w:val="005C1C7E"/>
    <w:rsid w:val="005C78C2"/>
    <w:rsid w:val="005D6A40"/>
    <w:rsid w:val="005D6C40"/>
    <w:rsid w:val="005E0836"/>
    <w:rsid w:val="005E0EE6"/>
    <w:rsid w:val="005E2E27"/>
    <w:rsid w:val="005E6435"/>
    <w:rsid w:val="005E669F"/>
    <w:rsid w:val="005F13D0"/>
    <w:rsid w:val="005F1BDD"/>
    <w:rsid w:val="005F2F5B"/>
    <w:rsid w:val="005F46CD"/>
    <w:rsid w:val="00602F35"/>
    <w:rsid w:val="0060369A"/>
    <w:rsid w:val="00605172"/>
    <w:rsid w:val="00606EBD"/>
    <w:rsid w:val="00611208"/>
    <w:rsid w:val="00611332"/>
    <w:rsid w:val="00612B94"/>
    <w:rsid w:val="00614D25"/>
    <w:rsid w:val="00621B94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45F12"/>
    <w:rsid w:val="00650BC2"/>
    <w:rsid w:val="00651A02"/>
    <w:rsid w:val="00652128"/>
    <w:rsid w:val="00652526"/>
    <w:rsid w:val="006527CD"/>
    <w:rsid w:val="0065352B"/>
    <w:rsid w:val="006544CD"/>
    <w:rsid w:val="00655188"/>
    <w:rsid w:val="00655DA3"/>
    <w:rsid w:val="0066232C"/>
    <w:rsid w:val="00664239"/>
    <w:rsid w:val="006673E6"/>
    <w:rsid w:val="00667781"/>
    <w:rsid w:val="006703E7"/>
    <w:rsid w:val="00671410"/>
    <w:rsid w:val="00671A3F"/>
    <w:rsid w:val="00672E81"/>
    <w:rsid w:val="00673599"/>
    <w:rsid w:val="0067514C"/>
    <w:rsid w:val="0067657A"/>
    <w:rsid w:val="00676A1A"/>
    <w:rsid w:val="00677E8B"/>
    <w:rsid w:val="00680B29"/>
    <w:rsid w:val="00685708"/>
    <w:rsid w:val="00686D56"/>
    <w:rsid w:val="00686D97"/>
    <w:rsid w:val="00686DEF"/>
    <w:rsid w:val="00686E6E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268A"/>
    <w:rsid w:val="006D7E82"/>
    <w:rsid w:val="006E1E9A"/>
    <w:rsid w:val="006E21FE"/>
    <w:rsid w:val="006E3335"/>
    <w:rsid w:val="006E34A1"/>
    <w:rsid w:val="006E56AC"/>
    <w:rsid w:val="006F16C1"/>
    <w:rsid w:val="006F695B"/>
    <w:rsid w:val="006F7F5F"/>
    <w:rsid w:val="00700AF8"/>
    <w:rsid w:val="0070271D"/>
    <w:rsid w:val="00706B77"/>
    <w:rsid w:val="0071115E"/>
    <w:rsid w:val="007114BB"/>
    <w:rsid w:val="00712996"/>
    <w:rsid w:val="0071592D"/>
    <w:rsid w:val="00717908"/>
    <w:rsid w:val="00720DEE"/>
    <w:rsid w:val="00727136"/>
    <w:rsid w:val="0073457B"/>
    <w:rsid w:val="007357B1"/>
    <w:rsid w:val="00736DB4"/>
    <w:rsid w:val="00741350"/>
    <w:rsid w:val="007459C3"/>
    <w:rsid w:val="00746C09"/>
    <w:rsid w:val="00751AB2"/>
    <w:rsid w:val="00752F76"/>
    <w:rsid w:val="00753097"/>
    <w:rsid w:val="007550D1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C0"/>
    <w:rsid w:val="007B79DB"/>
    <w:rsid w:val="007C0B60"/>
    <w:rsid w:val="007C0EB7"/>
    <w:rsid w:val="007C51F4"/>
    <w:rsid w:val="007D0A12"/>
    <w:rsid w:val="007D5B3B"/>
    <w:rsid w:val="007D6520"/>
    <w:rsid w:val="007E120B"/>
    <w:rsid w:val="007F0A2C"/>
    <w:rsid w:val="007F228B"/>
    <w:rsid w:val="007F3094"/>
    <w:rsid w:val="007F55DC"/>
    <w:rsid w:val="007F5957"/>
    <w:rsid w:val="007F5A2F"/>
    <w:rsid w:val="007F6129"/>
    <w:rsid w:val="008005F3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D19"/>
    <w:rsid w:val="00846E8A"/>
    <w:rsid w:val="00851F3D"/>
    <w:rsid w:val="0085308F"/>
    <w:rsid w:val="00861365"/>
    <w:rsid w:val="00862BE6"/>
    <w:rsid w:val="0086528C"/>
    <w:rsid w:val="008661B1"/>
    <w:rsid w:val="00866427"/>
    <w:rsid w:val="008676CB"/>
    <w:rsid w:val="00870CBB"/>
    <w:rsid w:val="00870CDC"/>
    <w:rsid w:val="008728DA"/>
    <w:rsid w:val="008734E1"/>
    <w:rsid w:val="00874487"/>
    <w:rsid w:val="0087579C"/>
    <w:rsid w:val="00876741"/>
    <w:rsid w:val="00877D24"/>
    <w:rsid w:val="00877FCB"/>
    <w:rsid w:val="008807A7"/>
    <w:rsid w:val="008811BA"/>
    <w:rsid w:val="00881980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A60C2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C7813"/>
    <w:rsid w:val="008D7B5B"/>
    <w:rsid w:val="008E1500"/>
    <w:rsid w:val="008E1A64"/>
    <w:rsid w:val="008E64F6"/>
    <w:rsid w:val="008F1AEE"/>
    <w:rsid w:val="008F1CBC"/>
    <w:rsid w:val="008F23BC"/>
    <w:rsid w:val="008F24A2"/>
    <w:rsid w:val="008F4A53"/>
    <w:rsid w:val="008F65C5"/>
    <w:rsid w:val="008F7725"/>
    <w:rsid w:val="008F772E"/>
    <w:rsid w:val="00900682"/>
    <w:rsid w:val="009010F4"/>
    <w:rsid w:val="009017B8"/>
    <w:rsid w:val="009039DC"/>
    <w:rsid w:val="00905CC2"/>
    <w:rsid w:val="00906FC4"/>
    <w:rsid w:val="00907210"/>
    <w:rsid w:val="00907D84"/>
    <w:rsid w:val="009104A6"/>
    <w:rsid w:val="00910F37"/>
    <w:rsid w:val="00911A0B"/>
    <w:rsid w:val="009128FA"/>
    <w:rsid w:val="00915C80"/>
    <w:rsid w:val="0091617D"/>
    <w:rsid w:val="009206CF"/>
    <w:rsid w:val="0092142C"/>
    <w:rsid w:val="0092531D"/>
    <w:rsid w:val="00925EAF"/>
    <w:rsid w:val="009272E0"/>
    <w:rsid w:val="00927673"/>
    <w:rsid w:val="0093009D"/>
    <w:rsid w:val="0093031E"/>
    <w:rsid w:val="00932764"/>
    <w:rsid w:val="00932F60"/>
    <w:rsid w:val="009410F6"/>
    <w:rsid w:val="009448D1"/>
    <w:rsid w:val="00950C93"/>
    <w:rsid w:val="00954283"/>
    <w:rsid w:val="00954661"/>
    <w:rsid w:val="00956987"/>
    <w:rsid w:val="00960462"/>
    <w:rsid w:val="00960AE0"/>
    <w:rsid w:val="00962524"/>
    <w:rsid w:val="00964E23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130C"/>
    <w:rsid w:val="00993E71"/>
    <w:rsid w:val="00994900"/>
    <w:rsid w:val="00994925"/>
    <w:rsid w:val="009976B3"/>
    <w:rsid w:val="009B047A"/>
    <w:rsid w:val="009B1539"/>
    <w:rsid w:val="009B1D68"/>
    <w:rsid w:val="009B2F00"/>
    <w:rsid w:val="009B4202"/>
    <w:rsid w:val="009B6EEE"/>
    <w:rsid w:val="009B754A"/>
    <w:rsid w:val="009C0067"/>
    <w:rsid w:val="009C0151"/>
    <w:rsid w:val="009C0396"/>
    <w:rsid w:val="009C36B9"/>
    <w:rsid w:val="009D094F"/>
    <w:rsid w:val="009D2BD1"/>
    <w:rsid w:val="009D30D8"/>
    <w:rsid w:val="009E0394"/>
    <w:rsid w:val="009F0342"/>
    <w:rsid w:val="009F0591"/>
    <w:rsid w:val="009F0713"/>
    <w:rsid w:val="009F1687"/>
    <w:rsid w:val="009F338E"/>
    <w:rsid w:val="009F5462"/>
    <w:rsid w:val="009F59A4"/>
    <w:rsid w:val="00A02B6F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1DF5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477B8"/>
    <w:rsid w:val="00A500F8"/>
    <w:rsid w:val="00A51E5D"/>
    <w:rsid w:val="00A53598"/>
    <w:rsid w:val="00A56ED6"/>
    <w:rsid w:val="00A63E55"/>
    <w:rsid w:val="00A64D6A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5132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D7028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85CCE"/>
    <w:rsid w:val="00B940CA"/>
    <w:rsid w:val="00BA2370"/>
    <w:rsid w:val="00BA3034"/>
    <w:rsid w:val="00BA4EF6"/>
    <w:rsid w:val="00BA51E1"/>
    <w:rsid w:val="00BB427E"/>
    <w:rsid w:val="00BB60CF"/>
    <w:rsid w:val="00BC08B8"/>
    <w:rsid w:val="00BC0DEE"/>
    <w:rsid w:val="00BC54FC"/>
    <w:rsid w:val="00BC6DDF"/>
    <w:rsid w:val="00BD1809"/>
    <w:rsid w:val="00BD222D"/>
    <w:rsid w:val="00BD4FF4"/>
    <w:rsid w:val="00BD689D"/>
    <w:rsid w:val="00BD6C8B"/>
    <w:rsid w:val="00BD6DA4"/>
    <w:rsid w:val="00BE055C"/>
    <w:rsid w:val="00BE1059"/>
    <w:rsid w:val="00BE1BCD"/>
    <w:rsid w:val="00BE5871"/>
    <w:rsid w:val="00BE70E5"/>
    <w:rsid w:val="00BF02B7"/>
    <w:rsid w:val="00BF11D2"/>
    <w:rsid w:val="00BF2798"/>
    <w:rsid w:val="00BF43F7"/>
    <w:rsid w:val="00BF670B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112"/>
    <w:rsid w:val="00C14A5B"/>
    <w:rsid w:val="00C161DF"/>
    <w:rsid w:val="00C1751A"/>
    <w:rsid w:val="00C2023C"/>
    <w:rsid w:val="00C206E6"/>
    <w:rsid w:val="00C22B57"/>
    <w:rsid w:val="00C231A5"/>
    <w:rsid w:val="00C24375"/>
    <w:rsid w:val="00C24EF1"/>
    <w:rsid w:val="00C2654E"/>
    <w:rsid w:val="00C3196E"/>
    <w:rsid w:val="00C33E8C"/>
    <w:rsid w:val="00C358DB"/>
    <w:rsid w:val="00C37670"/>
    <w:rsid w:val="00C37C09"/>
    <w:rsid w:val="00C40105"/>
    <w:rsid w:val="00C4019B"/>
    <w:rsid w:val="00C404B9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8C4"/>
    <w:rsid w:val="00C56BA7"/>
    <w:rsid w:val="00C571DA"/>
    <w:rsid w:val="00C60F3A"/>
    <w:rsid w:val="00C63325"/>
    <w:rsid w:val="00C64E5F"/>
    <w:rsid w:val="00C66387"/>
    <w:rsid w:val="00C665AA"/>
    <w:rsid w:val="00C6705C"/>
    <w:rsid w:val="00C71BC7"/>
    <w:rsid w:val="00C71BCB"/>
    <w:rsid w:val="00C727EC"/>
    <w:rsid w:val="00C72A01"/>
    <w:rsid w:val="00C73736"/>
    <w:rsid w:val="00C75665"/>
    <w:rsid w:val="00C93C5E"/>
    <w:rsid w:val="00C945E5"/>
    <w:rsid w:val="00C97DCE"/>
    <w:rsid w:val="00CA0D20"/>
    <w:rsid w:val="00CA11CA"/>
    <w:rsid w:val="00CA1ADF"/>
    <w:rsid w:val="00CA46BF"/>
    <w:rsid w:val="00CA4C7E"/>
    <w:rsid w:val="00CA5496"/>
    <w:rsid w:val="00CA578D"/>
    <w:rsid w:val="00CB0F39"/>
    <w:rsid w:val="00CB23E8"/>
    <w:rsid w:val="00CB26B9"/>
    <w:rsid w:val="00CB3510"/>
    <w:rsid w:val="00CB441E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29BC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588"/>
    <w:rsid w:val="00D24993"/>
    <w:rsid w:val="00D24B48"/>
    <w:rsid w:val="00D341CA"/>
    <w:rsid w:val="00D3452F"/>
    <w:rsid w:val="00D3603E"/>
    <w:rsid w:val="00D4341D"/>
    <w:rsid w:val="00D51443"/>
    <w:rsid w:val="00D51C33"/>
    <w:rsid w:val="00D51CBD"/>
    <w:rsid w:val="00D5484F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73C71"/>
    <w:rsid w:val="00D807EC"/>
    <w:rsid w:val="00D8238F"/>
    <w:rsid w:val="00D833B5"/>
    <w:rsid w:val="00D918A6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B513E"/>
    <w:rsid w:val="00DC0712"/>
    <w:rsid w:val="00DC1344"/>
    <w:rsid w:val="00DC13F4"/>
    <w:rsid w:val="00DC1492"/>
    <w:rsid w:val="00DD09BF"/>
    <w:rsid w:val="00DD2D60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29F"/>
    <w:rsid w:val="00E454B5"/>
    <w:rsid w:val="00E4577C"/>
    <w:rsid w:val="00E4598F"/>
    <w:rsid w:val="00E4698D"/>
    <w:rsid w:val="00E46FEB"/>
    <w:rsid w:val="00E51A0A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288A"/>
    <w:rsid w:val="00E83788"/>
    <w:rsid w:val="00E849FB"/>
    <w:rsid w:val="00E87B12"/>
    <w:rsid w:val="00E9002E"/>
    <w:rsid w:val="00E9191E"/>
    <w:rsid w:val="00E9661C"/>
    <w:rsid w:val="00E96BE6"/>
    <w:rsid w:val="00EA36CF"/>
    <w:rsid w:val="00EA6531"/>
    <w:rsid w:val="00EA771A"/>
    <w:rsid w:val="00EB07E7"/>
    <w:rsid w:val="00EB0CB5"/>
    <w:rsid w:val="00EB11DC"/>
    <w:rsid w:val="00EB3D26"/>
    <w:rsid w:val="00EB5D44"/>
    <w:rsid w:val="00EB6801"/>
    <w:rsid w:val="00EB72B5"/>
    <w:rsid w:val="00EB7381"/>
    <w:rsid w:val="00EC08C5"/>
    <w:rsid w:val="00EC2EDB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1122"/>
    <w:rsid w:val="00EE2FC3"/>
    <w:rsid w:val="00EE428F"/>
    <w:rsid w:val="00EF07E9"/>
    <w:rsid w:val="00EF0CC8"/>
    <w:rsid w:val="00EF4163"/>
    <w:rsid w:val="00EF44A7"/>
    <w:rsid w:val="00EF4FD4"/>
    <w:rsid w:val="00EF77E2"/>
    <w:rsid w:val="00F0191E"/>
    <w:rsid w:val="00F02C99"/>
    <w:rsid w:val="00F041E9"/>
    <w:rsid w:val="00F0487A"/>
    <w:rsid w:val="00F06A0B"/>
    <w:rsid w:val="00F07CD1"/>
    <w:rsid w:val="00F102D1"/>
    <w:rsid w:val="00F124A1"/>
    <w:rsid w:val="00F1261C"/>
    <w:rsid w:val="00F13464"/>
    <w:rsid w:val="00F13529"/>
    <w:rsid w:val="00F135E2"/>
    <w:rsid w:val="00F2482A"/>
    <w:rsid w:val="00F25B22"/>
    <w:rsid w:val="00F270E0"/>
    <w:rsid w:val="00F27D72"/>
    <w:rsid w:val="00F30777"/>
    <w:rsid w:val="00F30894"/>
    <w:rsid w:val="00F3326C"/>
    <w:rsid w:val="00F347F3"/>
    <w:rsid w:val="00F34ECA"/>
    <w:rsid w:val="00F377C0"/>
    <w:rsid w:val="00F37AEA"/>
    <w:rsid w:val="00F403D2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75DA0"/>
    <w:rsid w:val="00F761D6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97A1F"/>
    <w:rsid w:val="00FA093A"/>
    <w:rsid w:val="00FA5D3A"/>
    <w:rsid w:val="00FA6696"/>
    <w:rsid w:val="00FB0315"/>
    <w:rsid w:val="00FB2D41"/>
    <w:rsid w:val="00FB4327"/>
    <w:rsid w:val="00FB592B"/>
    <w:rsid w:val="00FB6191"/>
    <w:rsid w:val="00FB65AA"/>
    <w:rsid w:val="00FB6E73"/>
    <w:rsid w:val="00FB7114"/>
    <w:rsid w:val="00FC1D31"/>
    <w:rsid w:val="00FC24CB"/>
    <w:rsid w:val="00FC6D5A"/>
    <w:rsid w:val="00FD0032"/>
    <w:rsid w:val="00FD24E7"/>
    <w:rsid w:val="00FE1CFE"/>
    <w:rsid w:val="00FE4656"/>
    <w:rsid w:val="00FE7108"/>
    <w:rsid w:val="00FF4131"/>
    <w:rsid w:val="00FF4377"/>
    <w:rsid w:val="00FF5B19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6486A7E-18DD-42B3-986A-DC579C4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E0E023-7E7C-4607-950C-8FF5020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Hajduchová</dc:creator>
  <cp:keywords/>
  <dc:description/>
  <cp:lastModifiedBy>lydiaeagleuganda-enforcement@outlook.com</cp:lastModifiedBy>
  <cp:revision>2</cp:revision>
  <cp:lastPrinted>2021-11-22T10:22:00Z</cp:lastPrinted>
  <dcterms:created xsi:type="dcterms:W3CDTF">2025-01-06T18:11:00Z</dcterms:created>
  <dcterms:modified xsi:type="dcterms:W3CDTF">2025-06-12T10:15:00Z</dcterms:modified>
</cp:coreProperties>
</file>