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4D105" w14:textId="70D3171D" w:rsidR="008B407F" w:rsidRPr="003F734A" w:rsidRDefault="008B407F" w:rsidP="00A32919">
      <w:pPr>
        <w:pStyle w:val="Subtitle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  <w:sz w:val="60"/>
          <w:szCs w:val="60"/>
        </w:rPr>
      </w:pPr>
    </w:p>
    <w:p w14:paraId="46B245A5" w14:textId="27BAB6AB" w:rsidR="00861365" w:rsidRPr="003F734A" w:rsidRDefault="00E57613" w:rsidP="004C653A">
      <w:pPr>
        <w:pStyle w:val="Heading3"/>
        <w:pBdr>
          <w:top w:val="nil"/>
          <w:left w:val="nil"/>
          <w:bottom w:val="nil"/>
          <w:right w:val="nil"/>
          <w:between w:val="nil"/>
        </w:pBdr>
        <w:ind w:left="345"/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December</w:t>
      </w:r>
      <w:r w:rsidR="00BD222D">
        <w:rPr>
          <w:rFonts w:asciiTheme="majorHAnsi" w:hAnsiTheme="majorHAnsi"/>
          <w:sz w:val="48"/>
          <w:szCs w:val="48"/>
        </w:rPr>
        <w:t xml:space="preserve"> 202</w:t>
      </w:r>
      <w:r w:rsidR="00CE791F">
        <w:rPr>
          <w:rFonts w:asciiTheme="majorHAnsi" w:hAnsiTheme="majorHAnsi"/>
          <w:sz w:val="48"/>
          <w:szCs w:val="48"/>
        </w:rPr>
        <w:t>2</w:t>
      </w:r>
      <w:r w:rsidR="008B407F" w:rsidRPr="003F734A">
        <w:rPr>
          <w:rFonts w:asciiTheme="majorHAnsi" w:hAnsiTheme="majorHAnsi"/>
          <w:sz w:val="48"/>
          <w:szCs w:val="48"/>
        </w:rPr>
        <w:t xml:space="preserve"> E</w:t>
      </w:r>
      <w:r w:rsidR="00CE791F">
        <w:rPr>
          <w:rFonts w:asciiTheme="majorHAnsi" w:hAnsiTheme="majorHAnsi"/>
          <w:sz w:val="48"/>
          <w:szCs w:val="48"/>
        </w:rPr>
        <w:t>AGLE</w:t>
      </w:r>
      <w:r w:rsidR="008B407F" w:rsidRPr="003F734A">
        <w:rPr>
          <w:rFonts w:asciiTheme="majorHAnsi" w:hAnsiTheme="majorHAnsi"/>
          <w:sz w:val="48"/>
          <w:szCs w:val="48"/>
        </w:rPr>
        <w:t xml:space="preserve"> Uganda</w:t>
      </w:r>
      <w:r w:rsidR="00CE791F">
        <w:rPr>
          <w:rFonts w:asciiTheme="majorHAnsi" w:hAnsiTheme="majorHAnsi"/>
          <w:sz w:val="48"/>
          <w:szCs w:val="48"/>
        </w:rPr>
        <w:t xml:space="preserve"> Activity</w:t>
      </w:r>
      <w:r w:rsidR="00861365" w:rsidRPr="003F734A">
        <w:rPr>
          <w:rFonts w:asciiTheme="majorHAnsi" w:hAnsiTheme="majorHAnsi"/>
          <w:sz w:val="48"/>
          <w:szCs w:val="48"/>
        </w:rPr>
        <w:t xml:space="preserve"> Report</w:t>
      </w:r>
    </w:p>
    <w:p w14:paraId="3F22A307" w14:textId="6119CFAA" w:rsidR="00037DE4" w:rsidRPr="003F734A" w:rsidRDefault="00861365" w:rsidP="00A32919">
      <w:pPr>
        <w:pStyle w:val="Heading3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Theme="majorHAnsi" w:hAnsiTheme="majorHAnsi"/>
          <w:sz w:val="48"/>
          <w:szCs w:val="48"/>
        </w:rPr>
      </w:pPr>
      <w:r w:rsidRPr="003F734A">
        <w:rPr>
          <w:rFonts w:asciiTheme="majorHAnsi" w:hAnsiTheme="majorHAnsi"/>
          <w:noProof/>
        </w:rPr>
        <w:drawing>
          <wp:inline distT="114300" distB="114300" distL="114300" distR="114300" wp14:anchorId="1215E925" wp14:editId="5447B82D">
            <wp:extent cx="5943600" cy="137712"/>
            <wp:effectExtent l="0" t="0" r="0" b="0"/>
            <wp:docPr id="2" name="image6.png" descr="línea hor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línea horizonta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7993" cy="2145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vydniszftb1n" w:colFirst="0" w:colLast="0"/>
      <w:bookmarkEnd w:id="0"/>
    </w:p>
    <w:p w14:paraId="04197133" w14:textId="264C2399" w:rsidR="002E37E0" w:rsidRPr="004A29C4" w:rsidRDefault="00414C31" w:rsidP="00A32919">
      <w:pPr>
        <w:pStyle w:val="ListParagraph"/>
        <w:numPr>
          <w:ilvl w:val="0"/>
          <w:numId w:val="20"/>
        </w:numPr>
        <w:jc w:val="both"/>
        <w:rPr>
          <w:rFonts w:asciiTheme="majorHAnsi" w:hAnsiTheme="majorHAnsi" w:cs="Arial"/>
          <w:b/>
          <w:sz w:val="24"/>
          <w:szCs w:val="24"/>
        </w:rPr>
      </w:pPr>
      <w:r w:rsidRPr="004A29C4">
        <w:rPr>
          <w:rFonts w:asciiTheme="majorHAnsi" w:hAnsiTheme="majorHAnsi" w:cs="Arial"/>
          <w:b/>
          <w:sz w:val="24"/>
          <w:szCs w:val="24"/>
        </w:rPr>
        <w:t>INTRODUCTION</w:t>
      </w:r>
    </w:p>
    <w:p w14:paraId="387196AD" w14:textId="5B90DDFF" w:rsidR="001C6821" w:rsidRDefault="00727136" w:rsidP="001C68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sz w:val="24"/>
          <w:szCs w:val="24"/>
        </w:rPr>
      </w:pPr>
      <w:r w:rsidRPr="004A29C4">
        <w:rPr>
          <w:rFonts w:asciiTheme="majorHAnsi" w:hAnsiTheme="majorHAnsi"/>
          <w:sz w:val="24"/>
          <w:szCs w:val="24"/>
        </w:rPr>
        <w:t xml:space="preserve">This report reflects the period from </w:t>
      </w:r>
      <w:r w:rsidR="00DB4906">
        <w:rPr>
          <w:rFonts w:asciiTheme="majorHAnsi" w:hAnsiTheme="majorHAnsi"/>
          <w:sz w:val="24"/>
          <w:szCs w:val="24"/>
        </w:rPr>
        <w:t>1</w:t>
      </w:r>
      <w:r w:rsidR="00DB4906" w:rsidRPr="00DB4906">
        <w:rPr>
          <w:rFonts w:asciiTheme="majorHAnsi" w:hAnsiTheme="majorHAnsi"/>
          <w:sz w:val="24"/>
          <w:szCs w:val="24"/>
          <w:vertAlign w:val="superscript"/>
        </w:rPr>
        <w:t>st</w:t>
      </w:r>
      <w:r w:rsidR="005043F5">
        <w:rPr>
          <w:rFonts w:asciiTheme="majorHAnsi" w:hAnsiTheme="majorHAnsi"/>
          <w:sz w:val="24"/>
          <w:szCs w:val="24"/>
        </w:rPr>
        <w:t xml:space="preserve"> to </w:t>
      </w:r>
      <w:r w:rsidR="00E57613">
        <w:rPr>
          <w:rFonts w:asciiTheme="majorHAnsi" w:hAnsiTheme="majorHAnsi"/>
          <w:sz w:val="24"/>
          <w:szCs w:val="24"/>
        </w:rPr>
        <w:t>31</w:t>
      </w:r>
      <w:r w:rsidR="00E57613" w:rsidRPr="00E57613">
        <w:rPr>
          <w:rFonts w:asciiTheme="majorHAnsi" w:hAnsiTheme="majorHAnsi"/>
          <w:sz w:val="24"/>
          <w:szCs w:val="24"/>
          <w:vertAlign w:val="superscript"/>
        </w:rPr>
        <w:t>st</w:t>
      </w:r>
      <w:r w:rsidR="00E57613">
        <w:rPr>
          <w:rFonts w:asciiTheme="majorHAnsi" w:hAnsiTheme="majorHAnsi"/>
          <w:sz w:val="24"/>
          <w:szCs w:val="24"/>
        </w:rPr>
        <w:t xml:space="preserve"> December</w:t>
      </w:r>
      <w:r w:rsidR="00242BC5">
        <w:rPr>
          <w:rFonts w:asciiTheme="majorHAnsi" w:hAnsiTheme="majorHAnsi"/>
          <w:sz w:val="24"/>
          <w:szCs w:val="24"/>
        </w:rPr>
        <w:t xml:space="preserve"> 2022</w:t>
      </w:r>
      <w:r w:rsidR="004B467C">
        <w:rPr>
          <w:rFonts w:asciiTheme="majorHAnsi" w:hAnsiTheme="majorHAnsi"/>
          <w:sz w:val="24"/>
          <w:szCs w:val="24"/>
        </w:rPr>
        <w:t>.</w:t>
      </w:r>
      <w:r w:rsidR="00113B7E">
        <w:rPr>
          <w:rFonts w:asciiTheme="majorHAnsi" w:hAnsiTheme="majorHAnsi"/>
          <w:sz w:val="24"/>
          <w:szCs w:val="24"/>
        </w:rPr>
        <w:t xml:space="preserve"> </w:t>
      </w:r>
      <w:r w:rsidR="00CE791F">
        <w:rPr>
          <w:rFonts w:asciiTheme="majorHAnsi" w:hAnsiTheme="majorHAnsi"/>
          <w:sz w:val="24"/>
          <w:szCs w:val="24"/>
        </w:rPr>
        <w:t xml:space="preserve"> </w:t>
      </w:r>
      <w:r w:rsidR="00242BC5">
        <w:rPr>
          <w:rFonts w:asciiTheme="majorHAnsi" w:hAnsiTheme="majorHAnsi"/>
          <w:sz w:val="24"/>
          <w:szCs w:val="24"/>
        </w:rPr>
        <w:t xml:space="preserve">All </w:t>
      </w:r>
      <w:r w:rsidR="002223BB">
        <w:rPr>
          <w:rFonts w:asciiTheme="majorHAnsi" w:hAnsiTheme="majorHAnsi"/>
          <w:sz w:val="24"/>
          <w:szCs w:val="24"/>
        </w:rPr>
        <w:t xml:space="preserve">Project activities are centralized </w:t>
      </w:r>
      <w:r w:rsidR="000A7B8E">
        <w:rPr>
          <w:rFonts w:asciiTheme="majorHAnsi" w:hAnsiTheme="majorHAnsi"/>
          <w:sz w:val="24"/>
          <w:szCs w:val="24"/>
        </w:rPr>
        <w:t>with in the</w:t>
      </w:r>
      <w:r w:rsidR="002223BB">
        <w:rPr>
          <w:rFonts w:asciiTheme="majorHAnsi" w:hAnsiTheme="majorHAnsi"/>
          <w:sz w:val="24"/>
          <w:szCs w:val="24"/>
        </w:rPr>
        <w:t xml:space="preserve"> CBD (Central Business District)</w:t>
      </w:r>
      <w:r w:rsidR="000A7B8E">
        <w:rPr>
          <w:rFonts w:asciiTheme="majorHAnsi" w:hAnsiTheme="majorHAnsi"/>
          <w:sz w:val="24"/>
          <w:szCs w:val="24"/>
        </w:rPr>
        <w:t xml:space="preserve">, Kampala with </w:t>
      </w:r>
      <w:r w:rsidR="0006550A">
        <w:rPr>
          <w:rFonts w:asciiTheme="majorHAnsi" w:hAnsiTheme="majorHAnsi"/>
          <w:sz w:val="24"/>
          <w:szCs w:val="24"/>
        </w:rPr>
        <w:t>a few</w:t>
      </w:r>
      <w:r w:rsidR="000A7B8E">
        <w:rPr>
          <w:rFonts w:asciiTheme="majorHAnsi" w:hAnsiTheme="majorHAnsi"/>
          <w:sz w:val="24"/>
          <w:szCs w:val="24"/>
        </w:rPr>
        <w:t xml:space="preserve"> extended missions to nearby Districts </w:t>
      </w:r>
      <w:r w:rsidR="00242BC5">
        <w:rPr>
          <w:rFonts w:asciiTheme="majorHAnsi" w:hAnsiTheme="majorHAnsi"/>
          <w:sz w:val="24"/>
          <w:szCs w:val="24"/>
        </w:rPr>
        <w:t xml:space="preserve">like </w:t>
      </w:r>
      <w:proofErr w:type="spellStart"/>
      <w:r w:rsidR="00242BC5">
        <w:rPr>
          <w:rFonts w:asciiTheme="majorHAnsi" w:hAnsiTheme="majorHAnsi"/>
          <w:sz w:val="24"/>
          <w:szCs w:val="24"/>
        </w:rPr>
        <w:t>Mukono</w:t>
      </w:r>
      <w:proofErr w:type="spellEnd"/>
      <w:r w:rsidR="00242BC5">
        <w:rPr>
          <w:rFonts w:asciiTheme="majorHAnsi" w:hAnsiTheme="majorHAnsi"/>
          <w:sz w:val="24"/>
          <w:szCs w:val="24"/>
        </w:rPr>
        <w:t xml:space="preserve">, Entebbe and </w:t>
      </w:r>
      <w:proofErr w:type="spellStart"/>
      <w:r w:rsidR="00242BC5">
        <w:rPr>
          <w:rFonts w:asciiTheme="majorHAnsi" w:hAnsiTheme="majorHAnsi"/>
          <w:sz w:val="24"/>
          <w:szCs w:val="24"/>
        </w:rPr>
        <w:t>Wakiso</w:t>
      </w:r>
      <w:proofErr w:type="spellEnd"/>
      <w:r w:rsidR="00242BC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242BC5">
        <w:rPr>
          <w:rFonts w:asciiTheme="majorHAnsi" w:hAnsiTheme="majorHAnsi"/>
          <w:sz w:val="24"/>
          <w:szCs w:val="24"/>
        </w:rPr>
        <w:t>Mpigi</w:t>
      </w:r>
      <w:proofErr w:type="spellEnd"/>
      <w:r w:rsidR="00242BC5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="00242BC5">
        <w:rPr>
          <w:rFonts w:asciiTheme="majorHAnsi" w:hAnsiTheme="majorHAnsi"/>
          <w:sz w:val="24"/>
          <w:szCs w:val="24"/>
        </w:rPr>
        <w:t>Masaka</w:t>
      </w:r>
      <w:proofErr w:type="spellEnd"/>
      <w:r w:rsidR="00242BC5">
        <w:rPr>
          <w:rFonts w:asciiTheme="majorHAnsi" w:hAnsiTheme="majorHAnsi"/>
          <w:sz w:val="24"/>
          <w:szCs w:val="24"/>
        </w:rPr>
        <w:t xml:space="preserve">. </w:t>
      </w:r>
      <w:r w:rsidR="002223BB">
        <w:rPr>
          <w:rFonts w:asciiTheme="majorHAnsi" w:hAnsiTheme="majorHAnsi"/>
          <w:sz w:val="24"/>
          <w:szCs w:val="24"/>
        </w:rPr>
        <w:t xml:space="preserve"> </w:t>
      </w:r>
      <w:r w:rsidR="003355B5">
        <w:rPr>
          <w:rFonts w:asciiTheme="majorHAnsi" w:hAnsiTheme="majorHAnsi"/>
          <w:sz w:val="24"/>
          <w:szCs w:val="24"/>
        </w:rPr>
        <w:t>Performance remains below average as the project continues to build a new team with</w:t>
      </w:r>
      <w:r w:rsidR="006254CC">
        <w:rPr>
          <w:rFonts w:asciiTheme="majorHAnsi" w:hAnsiTheme="majorHAnsi"/>
          <w:sz w:val="24"/>
          <w:szCs w:val="24"/>
        </w:rPr>
        <w:t xml:space="preserve"> focus on acc</w:t>
      </w:r>
      <w:r w:rsidR="003355B5">
        <w:rPr>
          <w:rFonts w:asciiTheme="majorHAnsi" w:hAnsiTheme="majorHAnsi"/>
          <w:sz w:val="24"/>
          <w:szCs w:val="24"/>
        </w:rPr>
        <w:t xml:space="preserve">omplishing the projects </w:t>
      </w:r>
      <w:r w:rsidR="006254CC">
        <w:rPr>
          <w:rFonts w:asciiTheme="majorHAnsi" w:hAnsiTheme="majorHAnsi"/>
          <w:sz w:val="24"/>
          <w:szCs w:val="24"/>
        </w:rPr>
        <w:t>goals.</w:t>
      </w:r>
    </w:p>
    <w:p w14:paraId="5FA15DAC" w14:textId="2B3FF2CD" w:rsidR="00E57613" w:rsidRDefault="00E57613" w:rsidP="007F6129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Theme="majorHAnsi" w:hAnsiTheme="majorHAnsi"/>
          <w:sz w:val="24"/>
          <w:szCs w:val="24"/>
        </w:rPr>
      </w:pPr>
    </w:p>
    <w:p w14:paraId="44EBA9A8" w14:textId="2FB3F48F" w:rsidR="002E37E0" w:rsidRPr="004A29C4" w:rsidRDefault="002E37E0" w:rsidP="00CE79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="Arial"/>
          <w:b/>
          <w:sz w:val="24"/>
          <w:szCs w:val="24"/>
        </w:rPr>
      </w:pPr>
      <w:r w:rsidRPr="008F4A53">
        <w:rPr>
          <w:rFonts w:asciiTheme="majorHAnsi" w:hAnsiTheme="majorHAnsi" w:cs="Arial"/>
          <w:b/>
          <w:sz w:val="24"/>
          <w:szCs w:val="24"/>
        </w:rPr>
        <w:t>INVESTIGATIONS</w:t>
      </w:r>
    </w:p>
    <w:p w14:paraId="061FFC15" w14:textId="23DDCB44" w:rsidR="00E250BB" w:rsidRDefault="00846E8A" w:rsidP="00CE791F">
      <w:pPr>
        <w:ind w:left="0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The projects major challenge is</w:t>
      </w:r>
      <w:r w:rsidR="006B764D">
        <w:rPr>
          <w:rFonts w:asciiTheme="majorHAnsi" w:hAnsiTheme="majorHAnsi" w:cs="Arial"/>
          <w:sz w:val="24"/>
          <w:szCs w:val="24"/>
          <w:lang w:val="en-GB"/>
        </w:rPr>
        <w:t xml:space="preserve"> still </w:t>
      </w:r>
      <w:r w:rsidR="002804DE">
        <w:rPr>
          <w:rFonts w:asciiTheme="majorHAnsi" w:hAnsiTheme="majorHAnsi" w:cs="Arial"/>
          <w:sz w:val="24"/>
          <w:szCs w:val="24"/>
          <w:lang w:val="en-GB"/>
        </w:rPr>
        <w:t xml:space="preserve">in </w:t>
      </w:r>
      <w:r w:rsidR="00242BC5">
        <w:rPr>
          <w:rFonts w:asciiTheme="majorHAnsi" w:hAnsiTheme="majorHAnsi" w:cs="Arial"/>
          <w:sz w:val="24"/>
          <w:szCs w:val="24"/>
          <w:lang w:val="en-GB"/>
        </w:rPr>
        <w:t xml:space="preserve">recruiting </w:t>
      </w:r>
      <w:r w:rsidR="002804DE">
        <w:rPr>
          <w:rFonts w:asciiTheme="majorHAnsi" w:hAnsiTheme="majorHAnsi" w:cs="Arial"/>
          <w:sz w:val="24"/>
          <w:szCs w:val="24"/>
          <w:lang w:val="en-GB"/>
        </w:rPr>
        <w:t xml:space="preserve">the right </w:t>
      </w:r>
      <w:r w:rsidR="00242BC5">
        <w:rPr>
          <w:rFonts w:asciiTheme="majorHAnsi" w:hAnsiTheme="majorHAnsi" w:cs="Arial"/>
          <w:sz w:val="24"/>
          <w:szCs w:val="24"/>
          <w:lang w:val="en-GB"/>
        </w:rPr>
        <w:t>candidates</w:t>
      </w:r>
      <w:r w:rsidR="002804DE">
        <w:rPr>
          <w:rFonts w:asciiTheme="majorHAnsi" w:hAnsiTheme="majorHAnsi" w:cs="Arial"/>
          <w:sz w:val="24"/>
          <w:szCs w:val="24"/>
          <w:lang w:val="en-GB"/>
        </w:rPr>
        <w:t xml:space="preserve"> for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i</w:t>
      </w:r>
      <w:r w:rsidR="00CE791F">
        <w:rPr>
          <w:rFonts w:asciiTheme="majorHAnsi" w:hAnsiTheme="majorHAnsi" w:cs="Arial"/>
          <w:sz w:val="24"/>
          <w:szCs w:val="24"/>
          <w:lang w:val="en-GB"/>
        </w:rPr>
        <w:t>nvestigations</w:t>
      </w:r>
      <w:proofErr w:type="gramStart"/>
      <w:r w:rsidR="00E250BB">
        <w:rPr>
          <w:rFonts w:asciiTheme="majorHAnsi" w:hAnsiTheme="majorHAnsi" w:cs="Arial"/>
          <w:sz w:val="24"/>
          <w:szCs w:val="24"/>
          <w:lang w:val="en-GB"/>
        </w:rPr>
        <w:t>.</w:t>
      </w:r>
      <w:r>
        <w:rPr>
          <w:rFonts w:asciiTheme="majorHAnsi" w:hAnsiTheme="majorHAnsi" w:cs="Arial"/>
          <w:sz w:val="24"/>
          <w:szCs w:val="24"/>
          <w:lang w:val="en-GB"/>
        </w:rPr>
        <w:t>.</w:t>
      </w:r>
      <w:proofErr w:type="gramEnd"/>
      <w:r>
        <w:rPr>
          <w:rFonts w:asciiTheme="majorHAnsi" w:hAnsiTheme="majorHAnsi" w:cs="Arial"/>
          <w:sz w:val="24"/>
          <w:szCs w:val="24"/>
          <w:lang w:val="en-GB"/>
        </w:rPr>
        <w:t xml:space="preserve"> </w:t>
      </w:r>
    </w:p>
    <w:p w14:paraId="71A0516A" w14:textId="7DE9262F" w:rsidR="00846E8A" w:rsidRDefault="00E250BB" w:rsidP="00CE791F">
      <w:pPr>
        <w:ind w:left="0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The project continued with </w:t>
      </w:r>
      <w:r w:rsidR="007F6129">
        <w:rPr>
          <w:rFonts w:asciiTheme="majorHAnsi" w:hAnsiTheme="majorHAnsi" w:cs="Arial"/>
          <w:sz w:val="24"/>
          <w:szCs w:val="24"/>
          <w:lang w:val="en-GB"/>
        </w:rPr>
        <w:t>2</w:t>
      </w:r>
      <w:r w:rsidR="00242BC5">
        <w:rPr>
          <w:rFonts w:asciiTheme="majorHAnsi" w:hAnsiTheme="majorHAnsi" w:cs="Arial"/>
          <w:sz w:val="24"/>
          <w:szCs w:val="24"/>
          <w:lang w:val="en-GB"/>
        </w:rPr>
        <w:t xml:space="preserve"> investigator</w:t>
      </w:r>
      <w:r w:rsidR="007F6129">
        <w:rPr>
          <w:rFonts w:asciiTheme="majorHAnsi" w:hAnsiTheme="majorHAnsi" w:cs="Arial"/>
          <w:sz w:val="24"/>
          <w:szCs w:val="24"/>
          <w:lang w:val="en-GB"/>
        </w:rPr>
        <w:t xml:space="preserve">s on test. </w:t>
      </w:r>
      <w:r w:rsidR="00242BC5">
        <w:rPr>
          <w:rFonts w:asciiTheme="majorHAnsi" w:hAnsiTheme="majorHAnsi" w:cs="Arial"/>
          <w:sz w:val="24"/>
          <w:szCs w:val="24"/>
          <w:lang w:val="en-GB"/>
        </w:rPr>
        <w:t>Recruitment for investigators continued with a few candidate</w:t>
      </w:r>
      <w:r w:rsidR="007A528F">
        <w:rPr>
          <w:rFonts w:asciiTheme="majorHAnsi" w:hAnsiTheme="majorHAnsi" w:cs="Arial"/>
          <w:sz w:val="24"/>
          <w:szCs w:val="24"/>
          <w:lang w:val="en-GB"/>
        </w:rPr>
        <w:t>s</w:t>
      </w:r>
      <w:r w:rsidR="00242BC5">
        <w:rPr>
          <w:rFonts w:asciiTheme="majorHAnsi" w:hAnsiTheme="majorHAnsi" w:cs="Arial"/>
          <w:sz w:val="24"/>
          <w:szCs w:val="24"/>
          <w:lang w:val="en-GB"/>
        </w:rPr>
        <w:t xml:space="preserve"> interviewed but with majority not mee</w:t>
      </w:r>
      <w:r w:rsidR="007F6129">
        <w:rPr>
          <w:rFonts w:asciiTheme="majorHAnsi" w:hAnsiTheme="majorHAnsi" w:cs="Arial"/>
          <w:sz w:val="24"/>
          <w:szCs w:val="24"/>
          <w:lang w:val="en-GB"/>
        </w:rPr>
        <w:t>ting the project’s expectation however with a potential candidate pending his final phase of the interviews.</w:t>
      </w:r>
    </w:p>
    <w:p w14:paraId="454CC027" w14:textId="73974A2A" w:rsidR="00E250BB" w:rsidRDefault="00E250BB" w:rsidP="00CE791F">
      <w:pPr>
        <w:ind w:left="0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F</w:t>
      </w:r>
      <w:r w:rsidR="007A528F">
        <w:rPr>
          <w:rFonts w:asciiTheme="majorHAnsi" w:hAnsiTheme="majorHAnsi" w:cs="Arial"/>
          <w:sz w:val="24"/>
          <w:szCs w:val="24"/>
          <w:lang w:val="en-GB"/>
        </w:rPr>
        <w:t xml:space="preserve">ield investigations have </w:t>
      </w:r>
      <w:r>
        <w:rPr>
          <w:rFonts w:asciiTheme="majorHAnsi" w:hAnsiTheme="majorHAnsi" w:cs="Arial"/>
          <w:sz w:val="24"/>
          <w:szCs w:val="24"/>
          <w:lang w:val="en-GB"/>
        </w:rPr>
        <w:t>been</w:t>
      </w:r>
      <w:r w:rsidR="00173DC4">
        <w:rPr>
          <w:rFonts w:asciiTheme="majorHAnsi" w:hAnsiTheme="majorHAnsi" w:cs="Arial"/>
          <w:sz w:val="24"/>
          <w:szCs w:val="24"/>
          <w:lang w:val="en-GB"/>
        </w:rPr>
        <w:t xml:space="preserve"> on-going </w:t>
      </w:r>
      <w:r w:rsidR="00812236">
        <w:rPr>
          <w:rFonts w:asciiTheme="majorHAnsi" w:hAnsiTheme="majorHAnsi" w:cs="Arial"/>
          <w:sz w:val="24"/>
          <w:szCs w:val="24"/>
          <w:lang w:val="en-GB"/>
        </w:rPr>
        <w:t>in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the</w:t>
      </w:r>
      <w:r w:rsidR="00812236">
        <w:rPr>
          <w:rFonts w:asciiTheme="majorHAnsi" w:hAnsiTheme="majorHAnsi" w:cs="Arial"/>
          <w:sz w:val="24"/>
          <w:szCs w:val="24"/>
          <w:lang w:val="en-GB"/>
        </w:rPr>
        <w:t xml:space="preserve"> different parts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of Kampala</w:t>
      </w:r>
      <w:r w:rsidR="00ED7283">
        <w:rPr>
          <w:rFonts w:asciiTheme="majorHAnsi" w:hAnsiTheme="majorHAnsi" w:cs="Arial"/>
          <w:sz w:val="24"/>
          <w:szCs w:val="24"/>
          <w:lang w:val="en-GB"/>
        </w:rPr>
        <w:t xml:space="preserve"> with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small samples of </w:t>
      </w:r>
      <w:r w:rsidR="00B553E5">
        <w:rPr>
          <w:rFonts w:asciiTheme="majorHAnsi" w:hAnsiTheme="majorHAnsi" w:cs="Arial"/>
          <w:sz w:val="24"/>
          <w:szCs w:val="24"/>
          <w:lang w:val="en-GB"/>
        </w:rPr>
        <w:t xml:space="preserve">pangolin scales and </w:t>
      </w:r>
      <w:r w:rsidR="007F6129">
        <w:rPr>
          <w:rFonts w:asciiTheme="majorHAnsi" w:hAnsiTheme="majorHAnsi" w:cs="Arial"/>
          <w:sz w:val="24"/>
          <w:szCs w:val="24"/>
          <w:lang w:val="en-GB"/>
        </w:rPr>
        <w:t xml:space="preserve">leopard </w:t>
      </w:r>
      <w:r w:rsidR="00B553E5">
        <w:rPr>
          <w:rFonts w:asciiTheme="majorHAnsi" w:hAnsiTheme="majorHAnsi" w:cs="Arial"/>
          <w:sz w:val="24"/>
          <w:szCs w:val="24"/>
          <w:lang w:val="en-GB"/>
        </w:rPr>
        <w:t>skins photos shared</w:t>
      </w:r>
      <w:r w:rsidR="00ED7283">
        <w:rPr>
          <w:rFonts w:asciiTheme="majorHAnsi" w:hAnsiTheme="majorHAnsi" w:cs="Arial"/>
          <w:sz w:val="24"/>
          <w:szCs w:val="24"/>
          <w:lang w:val="en-GB"/>
        </w:rPr>
        <w:t xml:space="preserve">. </w:t>
      </w:r>
    </w:p>
    <w:p w14:paraId="22AB47C1" w14:textId="77777777" w:rsidR="003355B5" w:rsidRDefault="003355B5" w:rsidP="00CE791F">
      <w:pPr>
        <w:ind w:left="0"/>
        <w:jc w:val="both"/>
        <w:rPr>
          <w:rFonts w:asciiTheme="majorHAnsi" w:hAnsiTheme="majorHAnsi" w:cs="Arial"/>
          <w:sz w:val="24"/>
          <w:szCs w:val="24"/>
          <w:lang w:val="en-GB"/>
        </w:rPr>
      </w:pPr>
    </w:p>
    <w:p w14:paraId="5B4E5D22" w14:textId="77777777" w:rsidR="00B553E5" w:rsidRDefault="00B553E5" w:rsidP="00CE791F">
      <w:pPr>
        <w:ind w:left="0"/>
        <w:jc w:val="both"/>
        <w:rPr>
          <w:rFonts w:asciiTheme="majorHAnsi" w:hAnsiTheme="majorHAnsi" w:cs="Arial"/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41231F" w:rsidRPr="004A29C4" w14:paraId="56E28181" w14:textId="77777777" w:rsidTr="004C653A">
        <w:trPr>
          <w:jc w:val="center"/>
        </w:trPr>
        <w:tc>
          <w:tcPr>
            <w:tcW w:w="7012" w:type="dxa"/>
            <w:gridSpan w:val="3"/>
            <w:shd w:val="clear" w:color="auto" w:fill="B8CCE4" w:themeFill="accent1" w:themeFillTint="66"/>
            <w:vAlign w:val="center"/>
          </w:tcPr>
          <w:p w14:paraId="2C5A5BF9" w14:textId="3A8B8579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>INVESTIGATION INDICATORS</w:t>
            </w:r>
          </w:p>
        </w:tc>
      </w:tr>
      <w:tr w:rsidR="0041231F" w:rsidRPr="00106545" w14:paraId="1554D6AD" w14:textId="77777777" w:rsidTr="00B17B7D">
        <w:trPr>
          <w:trHeight w:val="940"/>
          <w:jc w:val="center"/>
        </w:trPr>
        <w:tc>
          <w:tcPr>
            <w:tcW w:w="2337" w:type="dxa"/>
            <w:shd w:val="clear" w:color="auto" w:fill="B8CCE4" w:themeFill="accent1" w:themeFillTint="66"/>
            <w:vAlign w:val="center"/>
          </w:tcPr>
          <w:p w14:paraId="5DB15BC9" w14:textId="5874CAF0" w:rsidR="0041231F" w:rsidRPr="007859DD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7859DD">
              <w:rPr>
                <w:rFonts w:asciiTheme="majorHAnsi" w:hAnsiTheme="majorHAnsi" w:cs="Arial"/>
                <w:b/>
                <w:sz w:val="24"/>
                <w:szCs w:val="24"/>
              </w:rPr>
              <w:t># of</w:t>
            </w:r>
            <w:r w:rsidR="000A2BA1"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r w:rsidRPr="007859DD">
              <w:rPr>
                <w:rFonts w:asciiTheme="majorHAnsi" w:hAnsiTheme="majorHAnsi" w:cs="Arial"/>
                <w:b/>
                <w:sz w:val="24"/>
                <w:szCs w:val="24"/>
              </w:rPr>
              <w:t>investigations</w:t>
            </w:r>
          </w:p>
        </w:tc>
        <w:tc>
          <w:tcPr>
            <w:tcW w:w="2337" w:type="dxa"/>
            <w:shd w:val="clear" w:color="auto" w:fill="B8CCE4" w:themeFill="accent1" w:themeFillTint="66"/>
            <w:vAlign w:val="center"/>
          </w:tcPr>
          <w:p w14:paraId="781B1591" w14:textId="57E31576" w:rsidR="0041231F" w:rsidRPr="007859DD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7859DD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investigations that lead to operations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42175CED" w14:textId="5D089606" w:rsidR="0041231F" w:rsidRPr="007859DD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</w:tr>
      <w:tr w:rsidR="0041231F" w:rsidRPr="004A29C4" w14:paraId="5974DEB7" w14:textId="77777777" w:rsidTr="007859DD">
        <w:trPr>
          <w:trHeight w:val="255"/>
          <w:jc w:val="center"/>
        </w:trPr>
        <w:tc>
          <w:tcPr>
            <w:tcW w:w="2337" w:type="dxa"/>
          </w:tcPr>
          <w:p w14:paraId="4A8F063B" w14:textId="0E052F43" w:rsidR="0041231F" w:rsidRPr="004A29C4" w:rsidRDefault="00B45918" w:rsidP="000C3C8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14</w:t>
            </w:r>
          </w:p>
        </w:tc>
        <w:tc>
          <w:tcPr>
            <w:tcW w:w="2337" w:type="dxa"/>
          </w:tcPr>
          <w:p w14:paraId="6BEEF380" w14:textId="77F2D682" w:rsidR="0041231F" w:rsidRPr="004A29C4" w:rsidRDefault="00B45918" w:rsidP="007859DD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49006F2F" w14:textId="47A324FF" w:rsidR="0041231F" w:rsidRPr="004A29C4" w:rsidRDefault="0041231F" w:rsidP="007859DD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</w:tr>
    </w:tbl>
    <w:p w14:paraId="3CB211D2" w14:textId="77777777" w:rsidR="00720DEE" w:rsidRPr="004133F8" w:rsidRDefault="00720DEE" w:rsidP="004133F8">
      <w:pPr>
        <w:ind w:left="0"/>
        <w:jc w:val="both"/>
        <w:rPr>
          <w:rFonts w:asciiTheme="majorHAnsi" w:hAnsiTheme="majorHAnsi" w:cs="Arial"/>
          <w:b/>
          <w:sz w:val="24"/>
          <w:szCs w:val="24"/>
          <w:lang w:val="en-GB"/>
        </w:rPr>
      </w:pPr>
    </w:p>
    <w:p w14:paraId="4A36B823" w14:textId="3D94FF1E" w:rsidR="002E37E0" w:rsidRPr="00A2235E" w:rsidRDefault="002E37E0" w:rsidP="00A32919">
      <w:pPr>
        <w:pStyle w:val="ListParagraph"/>
        <w:numPr>
          <w:ilvl w:val="0"/>
          <w:numId w:val="20"/>
        </w:numPr>
        <w:jc w:val="both"/>
        <w:rPr>
          <w:rFonts w:asciiTheme="majorHAnsi" w:hAnsiTheme="majorHAnsi" w:cs="Arial"/>
          <w:b/>
          <w:sz w:val="24"/>
          <w:szCs w:val="24"/>
          <w:lang w:val="en-GB"/>
        </w:rPr>
      </w:pPr>
      <w:r w:rsidRPr="00A2235E">
        <w:rPr>
          <w:rFonts w:asciiTheme="majorHAnsi" w:hAnsiTheme="majorHAnsi" w:cs="Arial"/>
          <w:b/>
          <w:sz w:val="24"/>
          <w:szCs w:val="24"/>
          <w:lang w:val="en-GB"/>
        </w:rPr>
        <w:t>OPERATIONS</w:t>
      </w:r>
      <w:bookmarkStart w:id="1" w:name="_GoBack"/>
      <w:bookmarkEnd w:id="1"/>
    </w:p>
    <w:p w14:paraId="6FBCEE19" w14:textId="0A12A889" w:rsidR="008728DA" w:rsidRDefault="00CD1FBE" w:rsidP="00C56BA7">
      <w:p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No operations</w:t>
      </w:r>
    </w:p>
    <w:p w14:paraId="703E9D6E" w14:textId="77777777" w:rsidR="00B32DE0" w:rsidRDefault="00B32DE0" w:rsidP="00164A9E">
      <w:pPr>
        <w:ind w:left="0"/>
        <w:jc w:val="both"/>
        <w:rPr>
          <w:rFonts w:asciiTheme="majorHAnsi" w:hAnsiTheme="majorHAnsi" w:cs="Arial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1231F" w:rsidRPr="00954283" w14:paraId="388FB912" w14:textId="44DBE402" w:rsidTr="004C653A">
        <w:tc>
          <w:tcPr>
            <w:tcW w:w="9350" w:type="dxa"/>
            <w:gridSpan w:val="4"/>
            <w:shd w:val="clear" w:color="auto" w:fill="B8CCE4" w:themeFill="accent1" w:themeFillTint="66"/>
            <w:vAlign w:val="center"/>
          </w:tcPr>
          <w:p w14:paraId="42C6EA62" w14:textId="65EFD990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19554D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OPERATION INDICATORS</w:t>
            </w:r>
          </w:p>
        </w:tc>
      </w:tr>
      <w:tr w:rsidR="0041231F" w:rsidRPr="004A29C4" w14:paraId="23C4E441" w14:textId="77777777" w:rsidTr="004C653A">
        <w:trPr>
          <w:trHeight w:val="577"/>
        </w:trPr>
        <w:tc>
          <w:tcPr>
            <w:tcW w:w="2337" w:type="dxa"/>
            <w:shd w:val="clear" w:color="auto" w:fill="B8CCE4" w:themeFill="accent1" w:themeFillTint="66"/>
            <w:vAlign w:val="center"/>
          </w:tcPr>
          <w:p w14:paraId="75C89381" w14:textId="4E643C82" w:rsidR="0041231F" w:rsidRPr="0019554D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19554D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operations</w:t>
            </w:r>
          </w:p>
        </w:tc>
        <w:tc>
          <w:tcPr>
            <w:tcW w:w="2337" w:type="dxa"/>
            <w:shd w:val="clear" w:color="auto" w:fill="B8CCE4" w:themeFill="accent1" w:themeFillTint="66"/>
            <w:vAlign w:val="center"/>
          </w:tcPr>
          <w:p w14:paraId="2ACFB64C" w14:textId="7672379E" w:rsidR="0041231F" w:rsidRPr="004A29C4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operations that lead to arrests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7D9153F4" w14:textId="16CC93EC" w:rsidR="0041231F" w:rsidRPr="004A29C4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suspect traffickers arrested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4B4EA962" w14:textId="41539163" w:rsidR="0041231F" w:rsidRPr="004A29C4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Contraband (specify units)</w:t>
            </w:r>
          </w:p>
        </w:tc>
      </w:tr>
      <w:tr w:rsidR="0041231F" w:rsidRPr="004A29C4" w14:paraId="246F25D0" w14:textId="641A7A48" w:rsidTr="004C653A">
        <w:trPr>
          <w:trHeight w:val="185"/>
        </w:trPr>
        <w:tc>
          <w:tcPr>
            <w:tcW w:w="2337" w:type="dxa"/>
          </w:tcPr>
          <w:p w14:paraId="7CBBCB91" w14:textId="5E7485D1" w:rsidR="0041231F" w:rsidRPr="004A29C4" w:rsidRDefault="008728DA" w:rsidP="000D59AF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7" w:type="dxa"/>
          </w:tcPr>
          <w:p w14:paraId="4B7D6652" w14:textId="74E32A40" w:rsidR="0041231F" w:rsidRPr="004A29C4" w:rsidRDefault="008728DA" w:rsidP="000D59AF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24CB4051" w14:textId="1C57E8B4" w:rsidR="0041231F" w:rsidRPr="004A29C4" w:rsidRDefault="008728DA" w:rsidP="000D59AF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66D1FD56" w14:textId="1ED972E1" w:rsidR="00C47976" w:rsidRPr="004A29C4" w:rsidRDefault="008728DA" w:rsidP="000D59AF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1295F9A7" w14:textId="77777777" w:rsidR="00D51443" w:rsidRPr="004A29C4" w:rsidRDefault="00D51443" w:rsidP="00A32919">
      <w:pPr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613B760D" w14:textId="05BB657C" w:rsidR="00606EBD" w:rsidRDefault="002E37E0" w:rsidP="00B17B7D">
      <w:pPr>
        <w:pStyle w:val="ListParagraph"/>
        <w:numPr>
          <w:ilvl w:val="0"/>
          <w:numId w:val="20"/>
        </w:numPr>
        <w:jc w:val="both"/>
        <w:rPr>
          <w:rFonts w:asciiTheme="majorHAnsi" w:hAnsiTheme="majorHAnsi" w:cs="Arial"/>
          <w:b/>
          <w:sz w:val="24"/>
          <w:szCs w:val="24"/>
        </w:rPr>
      </w:pPr>
      <w:r w:rsidRPr="004A29C4">
        <w:rPr>
          <w:rFonts w:asciiTheme="majorHAnsi" w:hAnsiTheme="majorHAnsi" w:cs="Arial"/>
          <w:b/>
          <w:sz w:val="24"/>
          <w:szCs w:val="24"/>
        </w:rPr>
        <w:t>LEGA</w:t>
      </w:r>
      <w:r w:rsidR="00ED5564" w:rsidRPr="004A29C4">
        <w:rPr>
          <w:rFonts w:asciiTheme="majorHAnsi" w:hAnsiTheme="majorHAnsi" w:cs="Arial"/>
          <w:b/>
          <w:sz w:val="24"/>
          <w:szCs w:val="24"/>
        </w:rPr>
        <w:t>L</w:t>
      </w:r>
    </w:p>
    <w:p w14:paraId="07DFFACC" w14:textId="5EE96B80" w:rsidR="007B79DB" w:rsidRPr="00B553E5" w:rsidRDefault="00DB09DE" w:rsidP="00B553E5">
      <w:pPr>
        <w:pStyle w:val="ListParagraph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The project </w:t>
      </w:r>
      <w:r w:rsidR="00280EDC">
        <w:rPr>
          <w:rFonts w:asciiTheme="majorHAnsi" w:hAnsiTheme="majorHAnsi" w:cs="Arial"/>
          <w:sz w:val="24"/>
          <w:szCs w:val="24"/>
          <w:lang w:val="en-GB"/>
        </w:rPr>
        <w:t>continued with 1 legal advisor who started his test period 2 weeks to the annual closure for holidays.</w:t>
      </w:r>
      <w:r w:rsidR="00B553E5">
        <w:rPr>
          <w:rFonts w:asciiTheme="majorHAnsi" w:hAnsiTheme="majorHAnsi" w:cs="Arial"/>
          <w:sz w:val="24"/>
          <w:szCs w:val="24"/>
          <w:lang w:val="en-GB"/>
        </w:rPr>
        <w:t xml:space="preserve"> However the recruitment process continued and another potential candidate was identified </w:t>
      </w:r>
      <w:r w:rsidR="00280EDC">
        <w:rPr>
          <w:rFonts w:asciiTheme="majorHAnsi" w:hAnsiTheme="majorHAnsi" w:cs="Arial"/>
          <w:sz w:val="24"/>
          <w:szCs w:val="24"/>
          <w:lang w:val="en-GB"/>
        </w:rPr>
        <w:t>and will be interviewed in 2023</w:t>
      </w:r>
      <w:r w:rsidR="00B553E5">
        <w:rPr>
          <w:rFonts w:asciiTheme="majorHAnsi" w:hAnsiTheme="majorHAnsi" w:cs="Arial"/>
          <w:sz w:val="24"/>
          <w:szCs w:val="24"/>
          <w:lang w:val="en-GB"/>
        </w:rPr>
        <w:t>.</w:t>
      </w:r>
    </w:p>
    <w:p w14:paraId="68395BFA" w14:textId="77777777" w:rsidR="00D648FA" w:rsidRPr="00753097" w:rsidRDefault="00D648FA" w:rsidP="00AB2A5E">
      <w:pPr>
        <w:pStyle w:val="ListParagraph"/>
        <w:jc w:val="both"/>
        <w:rPr>
          <w:rFonts w:asciiTheme="majorHAnsi" w:hAnsiTheme="majorHAnsi" w:cs="Arial"/>
          <w:sz w:val="24"/>
          <w:szCs w:val="24"/>
          <w:lang w:val="en-GB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35"/>
        <w:gridCol w:w="1353"/>
        <w:gridCol w:w="1749"/>
        <w:gridCol w:w="1629"/>
        <w:gridCol w:w="1649"/>
        <w:gridCol w:w="1435"/>
      </w:tblGrid>
      <w:tr w:rsidR="0041231F" w:rsidRPr="004A29C4" w14:paraId="1F11E085" w14:textId="7CC49BAA" w:rsidTr="006C094A">
        <w:trPr>
          <w:trHeight w:val="396"/>
        </w:trPr>
        <w:tc>
          <w:tcPr>
            <w:tcW w:w="9350" w:type="dxa"/>
            <w:gridSpan w:val="6"/>
            <w:shd w:val="clear" w:color="auto" w:fill="B8CCE4" w:themeFill="accent1" w:themeFillTint="66"/>
            <w:vAlign w:val="center"/>
          </w:tcPr>
          <w:p w14:paraId="446E3F6E" w14:textId="10222E5B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LEGAL INDICATORS</w:t>
            </w:r>
          </w:p>
        </w:tc>
      </w:tr>
      <w:tr w:rsidR="0041231F" w:rsidRPr="004A29C4" w14:paraId="05C70CDD" w14:textId="77777777" w:rsidTr="006C094A">
        <w:trPr>
          <w:trHeight w:val="1234"/>
        </w:trPr>
        <w:tc>
          <w:tcPr>
            <w:tcW w:w="2888" w:type="dxa"/>
            <w:gridSpan w:val="2"/>
            <w:shd w:val="clear" w:color="auto" w:fill="B8CCE4" w:themeFill="accent1" w:themeFillTint="66"/>
            <w:vAlign w:val="center"/>
          </w:tcPr>
          <w:p w14:paraId="1A68D91A" w14:textId="4CD4F542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court prosecutions</w:t>
            </w:r>
          </w:p>
        </w:tc>
        <w:tc>
          <w:tcPr>
            <w:tcW w:w="1749" w:type="dxa"/>
            <w:vMerge w:val="restart"/>
            <w:shd w:val="clear" w:color="auto" w:fill="B8CCE4" w:themeFill="accent1" w:themeFillTint="66"/>
            <w:vAlign w:val="center"/>
          </w:tcPr>
          <w:p w14:paraId="435D6C6C" w14:textId="20D1BA66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Maximum sentence given</w:t>
            </w:r>
          </w:p>
        </w:tc>
        <w:tc>
          <w:tcPr>
            <w:tcW w:w="1629" w:type="dxa"/>
            <w:vMerge w:val="restart"/>
            <w:shd w:val="clear" w:color="auto" w:fill="B8CCE4" w:themeFill="accent1" w:themeFillTint="66"/>
            <w:vAlign w:val="center"/>
          </w:tcPr>
          <w:p w14:paraId="72154AFD" w14:textId="28E8913B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cases followed</w:t>
            </w:r>
          </w:p>
        </w:tc>
        <w:tc>
          <w:tcPr>
            <w:tcW w:w="1649" w:type="dxa"/>
            <w:vMerge w:val="restart"/>
            <w:shd w:val="clear" w:color="auto" w:fill="B8CCE4" w:themeFill="accent1" w:themeFillTint="66"/>
            <w:vAlign w:val="center"/>
          </w:tcPr>
          <w:p w14:paraId="35EAD15C" w14:textId="7D18446B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hearings visited</w:t>
            </w:r>
          </w:p>
        </w:tc>
        <w:tc>
          <w:tcPr>
            <w:tcW w:w="1435" w:type="dxa"/>
            <w:vMerge w:val="restart"/>
            <w:shd w:val="clear" w:color="auto" w:fill="B8CCE4" w:themeFill="accent1" w:themeFillTint="66"/>
            <w:vAlign w:val="center"/>
          </w:tcPr>
          <w:p w14:paraId="0C6E7D3C" w14:textId="5B2A8CE2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jail visits</w:t>
            </w:r>
          </w:p>
        </w:tc>
      </w:tr>
      <w:tr w:rsidR="0041231F" w:rsidRPr="004A29C4" w14:paraId="125801CD" w14:textId="77777777" w:rsidTr="006C094A">
        <w:trPr>
          <w:trHeight w:val="787"/>
        </w:trPr>
        <w:tc>
          <w:tcPr>
            <w:tcW w:w="1535" w:type="dxa"/>
            <w:shd w:val="clear" w:color="auto" w:fill="B8CCE4" w:themeFill="accent1" w:themeFillTint="66"/>
            <w:vAlign w:val="center"/>
          </w:tcPr>
          <w:p w14:paraId="1B1DC8D1" w14:textId="64200BF0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Court of first instance</w:t>
            </w:r>
          </w:p>
        </w:tc>
        <w:tc>
          <w:tcPr>
            <w:tcW w:w="1353" w:type="dxa"/>
            <w:shd w:val="clear" w:color="auto" w:fill="B8CCE4" w:themeFill="accent1" w:themeFillTint="66"/>
            <w:vAlign w:val="center"/>
          </w:tcPr>
          <w:p w14:paraId="29D75D0E" w14:textId="4D5F456F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Appeal court</w:t>
            </w:r>
          </w:p>
        </w:tc>
        <w:tc>
          <w:tcPr>
            <w:tcW w:w="1749" w:type="dxa"/>
            <w:vMerge/>
            <w:shd w:val="clear" w:color="auto" w:fill="B8CCE4" w:themeFill="accent1" w:themeFillTint="66"/>
            <w:vAlign w:val="center"/>
          </w:tcPr>
          <w:p w14:paraId="4619A2F9" w14:textId="77777777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629" w:type="dxa"/>
            <w:vMerge/>
            <w:shd w:val="clear" w:color="auto" w:fill="B8CCE4" w:themeFill="accent1" w:themeFillTint="66"/>
            <w:vAlign w:val="center"/>
          </w:tcPr>
          <w:p w14:paraId="0591BBB6" w14:textId="77777777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649" w:type="dxa"/>
            <w:vMerge/>
            <w:shd w:val="clear" w:color="auto" w:fill="B8CCE4" w:themeFill="accent1" w:themeFillTint="66"/>
            <w:vAlign w:val="center"/>
          </w:tcPr>
          <w:p w14:paraId="42DAF050" w14:textId="77777777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Merge/>
            <w:shd w:val="clear" w:color="auto" w:fill="B8CCE4" w:themeFill="accent1" w:themeFillTint="66"/>
          </w:tcPr>
          <w:p w14:paraId="5129FEF5" w14:textId="77777777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</w:tr>
      <w:tr w:rsidR="0041231F" w:rsidRPr="004A29C4" w14:paraId="292EB907" w14:textId="71ABFA12" w:rsidTr="00976200">
        <w:trPr>
          <w:trHeight w:val="228"/>
        </w:trPr>
        <w:tc>
          <w:tcPr>
            <w:tcW w:w="1535" w:type="dxa"/>
            <w:vAlign w:val="center"/>
          </w:tcPr>
          <w:p w14:paraId="12F9E8B3" w14:textId="50CB71DB" w:rsidR="0041231F" w:rsidRPr="004A29C4" w:rsidRDefault="00DB09DE" w:rsidP="00B7182A">
            <w:pPr>
              <w:ind w:left="0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353" w:type="dxa"/>
            <w:vAlign w:val="center"/>
          </w:tcPr>
          <w:p w14:paraId="0BDF23F7" w14:textId="2E02679E" w:rsidR="0041231F" w:rsidRPr="004A29C4" w:rsidRDefault="00A839C9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749" w:type="dxa"/>
            <w:vAlign w:val="center"/>
          </w:tcPr>
          <w:p w14:paraId="0A735F73" w14:textId="44BFCB40" w:rsidR="0041231F" w:rsidRPr="004A29C4" w:rsidRDefault="005066D6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629" w:type="dxa"/>
            <w:vAlign w:val="center"/>
          </w:tcPr>
          <w:p w14:paraId="08E61081" w14:textId="04103C2C" w:rsidR="0041231F" w:rsidRPr="004A29C4" w:rsidRDefault="007B79DB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649" w:type="dxa"/>
            <w:vAlign w:val="center"/>
          </w:tcPr>
          <w:p w14:paraId="484144D3" w14:textId="3D7670C0" w:rsidR="0041231F" w:rsidRPr="004A29C4" w:rsidRDefault="007B79DB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435" w:type="dxa"/>
          </w:tcPr>
          <w:p w14:paraId="6FF11D3A" w14:textId="240B850D" w:rsidR="0041231F" w:rsidRPr="004A29C4" w:rsidRDefault="005066D6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1DE6A0F4" w14:textId="1CE77569" w:rsidR="004133F8" w:rsidRDefault="004133F8" w:rsidP="007917C4">
      <w:pPr>
        <w:ind w:left="0"/>
        <w:jc w:val="both"/>
        <w:rPr>
          <w:rFonts w:asciiTheme="majorHAnsi" w:hAnsiTheme="majorHAnsi"/>
          <w:sz w:val="24"/>
          <w:szCs w:val="24"/>
        </w:rPr>
      </w:pPr>
    </w:p>
    <w:p w14:paraId="4A358479" w14:textId="77777777" w:rsidR="00B553E5" w:rsidRPr="007917C4" w:rsidRDefault="00B553E5" w:rsidP="007917C4">
      <w:pPr>
        <w:ind w:left="0"/>
        <w:jc w:val="both"/>
        <w:rPr>
          <w:rFonts w:asciiTheme="majorHAnsi" w:hAnsiTheme="majorHAnsi"/>
          <w:sz w:val="24"/>
          <w:szCs w:val="24"/>
        </w:rPr>
      </w:pPr>
    </w:p>
    <w:p w14:paraId="7881589A" w14:textId="5D707E3B" w:rsidR="00D11CA8" w:rsidRPr="00B32DE0" w:rsidRDefault="002E37E0" w:rsidP="00783B43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sz w:val="24"/>
          <w:szCs w:val="24"/>
        </w:rPr>
      </w:pPr>
      <w:r w:rsidRPr="00783B43">
        <w:rPr>
          <w:rFonts w:asciiTheme="majorHAnsi" w:hAnsiTheme="majorHAnsi" w:cs="Arial"/>
          <w:b/>
          <w:sz w:val="24"/>
          <w:szCs w:val="24"/>
        </w:rPr>
        <w:t>MEDIA</w:t>
      </w:r>
    </w:p>
    <w:p w14:paraId="2D2A68C4" w14:textId="0271B170" w:rsidR="00B32DE0" w:rsidRDefault="00DB09DE" w:rsidP="00B32DE0">
      <w:pPr>
        <w:pStyle w:val="ListParagraph"/>
        <w:ind w:left="34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Department not operational.</w:t>
      </w:r>
    </w:p>
    <w:p w14:paraId="6D9D4E9F" w14:textId="77777777" w:rsidR="00ED7283" w:rsidRDefault="00ED7283" w:rsidP="00B32DE0">
      <w:pPr>
        <w:pStyle w:val="ListParagraph"/>
        <w:ind w:left="345"/>
        <w:jc w:val="both"/>
        <w:rPr>
          <w:rFonts w:asciiTheme="majorHAnsi" w:hAnsiTheme="majorHAnsi"/>
          <w:sz w:val="24"/>
          <w:szCs w:val="24"/>
        </w:rPr>
      </w:pPr>
    </w:p>
    <w:p w14:paraId="46DE1284" w14:textId="77777777" w:rsidR="00ED7283" w:rsidRPr="00B32DE0" w:rsidRDefault="00ED7283" w:rsidP="00B32DE0">
      <w:pPr>
        <w:pStyle w:val="ListParagraph"/>
        <w:ind w:left="345"/>
        <w:jc w:val="both"/>
        <w:rPr>
          <w:rFonts w:asciiTheme="majorHAnsi" w:hAnsiTheme="majorHAnsi"/>
          <w:sz w:val="24"/>
          <w:szCs w:val="24"/>
        </w:rPr>
      </w:pPr>
    </w:p>
    <w:p w14:paraId="33036B87" w14:textId="22D12485" w:rsidR="00106545" w:rsidRDefault="00932764" w:rsidP="001E107C">
      <w:pPr>
        <w:tabs>
          <w:tab w:val="left" w:pos="3825"/>
        </w:tabs>
        <w:ind w:left="0"/>
        <w:jc w:val="both"/>
        <w:rPr>
          <w:rFonts w:asciiTheme="majorHAnsi" w:hAnsiTheme="majorHAnsi" w:cs="Arial"/>
          <w:b/>
          <w:sz w:val="24"/>
          <w:szCs w:val="24"/>
          <w:lang w:val="en-GB"/>
        </w:rPr>
      </w:pPr>
      <w:proofErr w:type="gramStart"/>
      <w:r>
        <w:rPr>
          <w:rFonts w:asciiTheme="majorHAnsi" w:hAnsiTheme="majorHAnsi" w:cs="Arial"/>
          <w:b/>
          <w:sz w:val="24"/>
          <w:szCs w:val="24"/>
          <w:lang w:val="en-GB"/>
        </w:rPr>
        <w:t>6.</w:t>
      </w:r>
      <w:r w:rsidR="00DE7A30" w:rsidRPr="00932764">
        <w:rPr>
          <w:rFonts w:asciiTheme="majorHAnsi" w:hAnsiTheme="majorHAnsi" w:cs="Arial"/>
          <w:b/>
          <w:sz w:val="24"/>
          <w:szCs w:val="24"/>
          <w:lang w:val="en-GB"/>
        </w:rPr>
        <w:t>MANAGEMENT</w:t>
      </w:r>
      <w:proofErr w:type="gramEnd"/>
      <w:r w:rsidR="001E107C">
        <w:rPr>
          <w:rFonts w:asciiTheme="majorHAnsi" w:hAnsiTheme="majorHAnsi" w:cs="Arial"/>
          <w:b/>
          <w:sz w:val="24"/>
          <w:szCs w:val="24"/>
          <w:lang w:val="en-GB"/>
        </w:rPr>
        <w:tab/>
      </w:r>
    </w:p>
    <w:p w14:paraId="599B9C21" w14:textId="77777777" w:rsidR="009C36B9" w:rsidRPr="009C36B9" w:rsidRDefault="009C36B9" w:rsidP="009C36B9">
      <w:pPr>
        <w:ind w:left="0"/>
        <w:jc w:val="both"/>
        <w:rPr>
          <w:rFonts w:asciiTheme="majorHAnsi" w:hAnsiTheme="majorHAnsi" w:cs="Arial"/>
          <w:b/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572"/>
      </w:tblGrid>
      <w:tr w:rsidR="0080067B" w:rsidRPr="004A29C4" w14:paraId="03BADDE1" w14:textId="084F74E5" w:rsidTr="004C653A">
        <w:trPr>
          <w:jc w:val="center"/>
        </w:trPr>
        <w:tc>
          <w:tcPr>
            <w:tcW w:w="6247" w:type="dxa"/>
            <w:gridSpan w:val="2"/>
            <w:shd w:val="clear" w:color="auto" w:fill="B8CCE4" w:themeFill="accent1" w:themeFillTint="66"/>
          </w:tcPr>
          <w:p w14:paraId="13176643" w14:textId="1F047028" w:rsidR="0080067B" w:rsidRPr="004A29C4" w:rsidRDefault="0080067B" w:rsidP="00513729">
            <w:pPr>
              <w:ind w:left="0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MANAGEMENT INDICATORS</w:t>
            </w:r>
          </w:p>
        </w:tc>
      </w:tr>
      <w:tr w:rsidR="0080067B" w:rsidRPr="004A29C4" w14:paraId="3C28FF8D" w14:textId="77777777" w:rsidTr="004C653A">
        <w:trPr>
          <w:trHeight w:val="338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32DEA36E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investigators on test</w:t>
            </w:r>
          </w:p>
        </w:tc>
        <w:tc>
          <w:tcPr>
            <w:tcW w:w="1572" w:type="dxa"/>
          </w:tcPr>
          <w:p w14:paraId="223090A0" w14:textId="3DC65195" w:rsidR="0080067B" w:rsidRPr="004A29C4" w:rsidRDefault="00DB09DE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2</w:t>
            </w:r>
          </w:p>
        </w:tc>
      </w:tr>
      <w:tr w:rsidR="0080067B" w:rsidRPr="004A29C4" w14:paraId="1CC8A4E2" w14:textId="77777777" w:rsidTr="004C653A">
        <w:trPr>
          <w:trHeight w:val="297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BE08B42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legal advisors on test</w:t>
            </w:r>
          </w:p>
        </w:tc>
        <w:tc>
          <w:tcPr>
            <w:tcW w:w="1572" w:type="dxa"/>
          </w:tcPr>
          <w:p w14:paraId="404B1DF2" w14:textId="17CD8E35" w:rsidR="0080067B" w:rsidRPr="004A29C4" w:rsidRDefault="002C54A8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1</w:t>
            </w:r>
          </w:p>
        </w:tc>
      </w:tr>
      <w:tr w:rsidR="0080067B" w:rsidRPr="004A29C4" w14:paraId="52FE704D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86A2F04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advocates on test</w:t>
            </w:r>
          </w:p>
        </w:tc>
        <w:tc>
          <w:tcPr>
            <w:tcW w:w="1572" w:type="dxa"/>
          </w:tcPr>
          <w:p w14:paraId="7C9AA024" w14:textId="0C1AFEC0" w:rsidR="0080067B" w:rsidRPr="004A29C4" w:rsidRDefault="002635B9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A29C4" w14:paraId="5A6CC71F" w14:textId="77777777" w:rsidTr="004C653A">
        <w:trPr>
          <w:trHeight w:val="269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627111E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media journalists on test</w:t>
            </w:r>
          </w:p>
        </w:tc>
        <w:tc>
          <w:tcPr>
            <w:tcW w:w="1572" w:type="dxa"/>
          </w:tcPr>
          <w:p w14:paraId="23C868E4" w14:textId="71BC26B9" w:rsidR="0080067B" w:rsidRPr="004A29C4" w:rsidRDefault="00B143BD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A29C4" w14:paraId="5B14A3EF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1A1FD75E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accountants on test</w:t>
            </w:r>
          </w:p>
        </w:tc>
        <w:tc>
          <w:tcPr>
            <w:tcW w:w="1572" w:type="dxa"/>
          </w:tcPr>
          <w:p w14:paraId="5295E23A" w14:textId="072A5CC6" w:rsidR="0080067B" w:rsidRPr="004A29C4" w:rsidRDefault="00281967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A29C4" w14:paraId="6B956983" w14:textId="77777777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41E1F1FF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internal trainings</w:t>
            </w:r>
          </w:p>
        </w:tc>
        <w:tc>
          <w:tcPr>
            <w:tcW w:w="1572" w:type="dxa"/>
          </w:tcPr>
          <w:p w14:paraId="140DAC3D" w14:textId="0DAF1187" w:rsidR="0080067B" w:rsidRPr="004A29C4" w:rsidRDefault="00E02B8E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A29C4" w14:paraId="6FD970BB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DFDC01F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external trainings</w:t>
            </w:r>
          </w:p>
        </w:tc>
        <w:tc>
          <w:tcPr>
            <w:tcW w:w="1572" w:type="dxa"/>
          </w:tcPr>
          <w:p w14:paraId="6AC05713" w14:textId="4614FEDB" w:rsidR="0080067B" w:rsidRPr="004A29C4" w:rsidRDefault="003F7E34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6620D2F2" w14:textId="77777777" w:rsidR="00F41546" w:rsidRDefault="00F41546" w:rsidP="007B79DB">
      <w:pPr>
        <w:pStyle w:val="ListParagraph"/>
        <w:jc w:val="both"/>
        <w:rPr>
          <w:rFonts w:asciiTheme="majorHAnsi" w:hAnsiTheme="majorHAnsi" w:cs="Arial"/>
          <w:sz w:val="24"/>
          <w:szCs w:val="24"/>
          <w:lang w:val="en-GB"/>
        </w:rPr>
      </w:pPr>
    </w:p>
    <w:p w14:paraId="7D7AAA41" w14:textId="6A49D706" w:rsidR="007B79DB" w:rsidRPr="007B79DB" w:rsidRDefault="00280EDC" w:rsidP="007B79DB">
      <w:pPr>
        <w:pStyle w:val="ListParagraph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The activities cover the period of 2 weeks into the month under review</w:t>
      </w:r>
      <w:r w:rsidR="007B79DB">
        <w:rPr>
          <w:rFonts w:asciiTheme="majorHAnsi" w:hAnsiTheme="majorHAnsi" w:cs="Arial"/>
          <w:sz w:val="24"/>
          <w:szCs w:val="24"/>
          <w:lang w:val="en-GB"/>
        </w:rPr>
        <w:t>,</w:t>
      </w:r>
    </w:p>
    <w:p w14:paraId="0BCCF344" w14:textId="35CFC4C8" w:rsidR="001C6821" w:rsidRPr="00280EDC" w:rsidRDefault="00C64E5F" w:rsidP="00280EDC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The 2021 draft audit report was shared by the auditor with raised concerns that were addressed by</w:t>
      </w:r>
      <w:r w:rsidR="001C6089">
        <w:rPr>
          <w:rFonts w:asciiTheme="majorHAnsi" w:hAnsiTheme="majorHAnsi" w:cs="Arial"/>
          <w:sz w:val="24"/>
          <w:szCs w:val="24"/>
          <w:lang w:val="en-GB"/>
        </w:rPr>
        <w:t xml:space="preserve"> Assistant coordinator</w:t>
      </w:r>
      <w:r>
        <w:rPr>
          <w:rFonts w:asciiTheme="majorHAnsi" w:hAnsiTheme="majorHAnsi" w:cs="Arial"/>
          <w:sz w:val="24"/>
          <w:szCs w:val="24"/>
          <w:lang w:val="en-GB"/>
        </w:rPr>
        <w:t>, respective correspondence on the same was shared with CCU.</w:t>
      </w:r>
    </w:p>
    <w:p w14:paraId="352150B5" w14:textId="6ECEC286" w:rsidR="00DA6768" w:rsidRDefault="00D4341D" w:rsidP="00DA6768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All project </w:t>
      </w:r>
      <w:r w:rsidR="00280EDC">
        <w:rPr>
          <w:rFonts w:asciiTheme="majorHAnsi" w:hAnsiTheme="majorHAnsi" w:cs="Arial"/>
          <w:sz w:val="24"/>
          <w:szCs w:val="24"/>
          <w:lang w:val="en-GB"/>
        </w:rPr>
        <w:t>Novembe</w:t>
      </w:r>
      <w:r w:rsidR="007459C3">
        <w:rPr>
          <w:rFonts w:asciiTheme="majorHAnsi" w:hAnsiTheme="majorHAnsi" w:cs="Arial"/>
          <w:sz w:val="24"/>
          <w:szCs w:val="24"/>
          <w:lang w:val="en-GB"/>
        </w:rPr>
        <w:t>r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reports were duly </w:t>
      </w:r>
      <w:r w:rsidR="00BB427E">
        <w:rPr>
          <w:rFonts w:asciiTheme="majorHAnsi" w:hAnsiTheme="majorHAnsi" w:cs="Arial"/>
          <w:sz w:val="24"/>
          <w:szCs w:val="24"/>
          <w:lang w:val="en-GB"/>
        </w:rPr>
        <w:t xml:space="preserve">submitted within the required </w:t>
      </w:r>
      <w:r w:rsidR="00280EDC">
        <w:rPr>
          <w:rFonts w:asciiTheme="majorHAnsi" w:hAnsiTheme="majorHAnsi" w:cs="Arial"/>
          <w:sz w:val="24"/>
          <w:szCs w:val="24"/>
          <w:lang w:val="en-GB"/>
        </w:rPr>
        <w:t>deadlines to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include the Financial &amp; donor report, </w:t>
      </w:r>
      <w:r w:rsidR="00BB427E">
        <w:rPr>
          <w:rFonts w:asciiTheme="majorHAnsi" w:hAnsiTheme="majorHAnsi" w:cs="Arial"/>
          <w:sz w:val="24"/>
          <w:szCs w:val="24"/>
          <w:lang w:val="en-GB"/>
        </w:rPr>
        <w:t>Activity Repor</w:t>
      </w:r>
      <w:r w:rsidR="00280EDC">
        <w:rPr>
          <w:rFonts w:asciiTheme="majorHAnsi" w:hAnsiTheme="majorHAnsi" w:cs="Arial"/>
          <w:sz w:val="24"/>
          <w:szCs w:val="24"/>
          <w:lang w:val="en-GB"/>
        </w:rPr>
        <w:t>t, ICS Legal</w:t>
      </w:r>
      <w:r w:rsidR="00BB427E">
        <w:rPr>
          <w:rFonts w:asciiTheme="majorHAnsi" w:hAnsiTheme="majorHAnsi" w:cs="Arial"/>
          <w:sz w:val="24"/>
          <w:szCs w:val="24"/>
          <w:lang w:val="en-GB"/>
        </w:rPr>
        <w:t>.</w:t>
      </w:r>
    </w:p>
    <w:p w14:paraId="72B05C34" w14:textId="3F992CAC" w:rsidR="00B24721" w:rsidRDefault="00B24721" w:rsidP="00DA6768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November budget request</w:t>
      </w:r>
      <w:r w:rsidR="007459C3">
        <w:rPr>
          <w:rFonts w:asciiTheme="majorHAnsi" w:hAnsiTheme="majorHAnsi" w:cs="Arial"/>
          <w:sz w:val="24"/>
          <w:szCs w:val="24"/>
          <w:lang w:val="en-GB"/>
        </w:rPr>
        <w:t>s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</w:t>
      </w:r>
      <w:r w:rsidR="007459C3">
        <w:rPr>
          <w:rFonts w:asciiTheme="majorHAnsi" w:hAnsiTheme="majorHAnsi" w:cs="Arial"/>
          <w:sz w:val="24"/>
          <w:szCs w:val="24"/>
          <w:lang w:val="en-GB"/>
        </w:rPr>
        <w:t>were duly handled ranging from daily, weekly and monthly budgets.</w:t>
      </w:r>
    </w:p>
    <w:p w14:paraId="417DEF59" w14:textId="72F55620" w:rsidR="00BB427E" w:rsidRPr="00280EDC" w:rsidRDefault="00280EDC" w:rsidP="00280EDC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To sum up the year, an end of year luncheon was held at the project premises to allow for socializing as team members celebrated their time in the project.</w:t>
      </w:r>
    </w:p>
    <w:p w14:paraId="6E790D50" w14:textId="51176D84" w:rsidR="00454094" w:rsidRPr="001D3AFC" w:rsidRDefault="00454094" w:rsidP="001D3AFC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Several activities to </w:t>
      </w:r>
      <w:r w:rsidR="00B24721">
        <w:rPr>
          <w:rFonts w:asciiTheme="majorHAnsi" w:hAnsiTheme="majorHAnsi" w:cs="Arial"/>
          <w:sz w:val="24"/>
          <w:szCs w:val="24"/>
          <w:lang w:val="en-GB"/>
        </w:rPr>
        <w:t>foster</w:t>
      </w:r>
      <w:r w:rsidR="00DA6768">
        <w:rPr>
          <w:rFonts w:asciiTheme="majorHAnsi" w:hAnsiTheme="majorHAnsi" w:cs="Arial"/>
          <w:sz w:val="24"/>
          <w:szCs w:val="24"/>
          <w:lang w:val="en-GB"/>
        </w:rPr>
        <w:t xml:space="preserve"> </w:t>
      </w:r>
      <w:r w:rsidR="00B24721">
        <w:rPr>
          <w:rFonts w:asciiTheme="majorHAnsi" w:hAnsiTheme="majorHAnsi" w:cs="Arial"/>
          <w:sz w:val="24"/>
          <w:szCs w:val="24"/>
          <w:lang w:val="en-GB"/>
        </w:rPr>
        <w:t>improvement</w:t>
      </w:r>
      <w:r w:rsidR="00DA6768">
        <w:rPr>
          <w:rFonts w:asciiTheme="majorHAnsi" w:hAnsiTheme="majorHAnsi" w:cs="Arial"/>
          <w:sz w:val="24"/>
          <w:szCs w:val="24"/>
          <w:lang w:val="en-GB"/>
        </w:rPr>
        <w:t xml:space="preserve"> were conducted (</w:t>
      </w:r>
      <w:r>
        <w:rPr>
          <w:rFonts w:asciiTheme="majorHAnsi" w:hAnsiTheme="majorHAnsi" w:cs="Arial"/>
          <w:sz w:val="24"/>
          <w:szCs w:val="24"/>
          <w:lang w:val="en-GB"/>
        </w:rPr>
        <w:t>evaluations, simulations, brief meetings</w:t>
      </w:r>
      <w:r w:rsidR="00B24721">
        <w:rPr>
          <w:rFonts w:asciiTheme="majorHAnsi" w:hAnsiTheme="majorHAnsi" w:cs="Arial"/>
          <w:sz w:val="24"/>
          <w:szCs w:val="24"/>
          <w:lang w:val="en-GB"/>
        </w:rPr>
        <w:t>) with a focus on</w:t>
      </w:r>
      <w:r w:rsidR="00DA6768">
        <w:rPr>
          <w:rFonts w:asciiTheme="majorHAnsi" w:hAnsiTheme="majorHAnsi" w:cs="Arial"/>
          <w:sz w:val="24"/>
          <w:szCs w:val="24"/>
          <w:lang w:val="en-GB"/>
        </w:rPr>
        <w:t xml:space="preserve"> reporting lines and format, </w:t>
      </w:r>
      <w:r w:rsidR="00B24721">
        <w:rPr>
          <w:rFonts w:asciiTheme="majorHAnsi" w:hAnsiTheme="majorHAnsi" w:cs="Arial"/>
          <w:sz w:val="24"/>
          <w:szCs w:val="24"/>
          <w:lang w:val="en-GB"/>
        </w:rPr>
        <w:t>follow-up</w:t>
      </w:r>
      <w:r w:rsidR="00DA6768">
        <w:rPr>
          <w:rFonts w:asciiTheme="majorHAnsi" w:hAnsiTheme="majorHAnsi" w:cs="Arial"/>
          <w:sz w:val="24"/>
          <w:szCs w:val="24"/>
          <w:lang w:val="en-GB"/>
        </w:rPr>
        <w:t xml:space="preserve"> &amp; co</w:t>
      </w:r>
      <w:r w:rsidR="00B24721">
        <w:rPr>
          <w:rFonts w:asciiTheme="majorHAnsi" w:hAnsiTheme="majorHAnsi" w:cs="Arial"/>
          <w:sz w:val="24"/>
          <w:szCs w:val="24"/>
          <w:lang w:val="en-GB"/>
        </w:rPr>
        <w:t>ntrol on targets, EAGLE model for</w:t>
      </w:r>
      <w:r w:rsidR="00DA6768">
        <w:rPr>
          <w:rFonts w:asciiTheme="majorHAnsi" w:hAnsiTheme="majorHAnsi" w:cs="Arial"/>
          <w:sz w:val="24"/>
          <w:szCs w:val="24"/>
          <w:lang w:val="en-GB"/>
        </w:rPr>
        <w:t xml:space="preserve"> team member</w:t>
      </w:r>
      <w:r w:rsidR="00B24721">
        <w:rPr>
          <w:rFonts w:asciiTheme="majorHAnsi" w:hAnsiTheme="majorHAnsi" w:cs="Arial"/>
          <w:sz w:val="24"/>
          <w:szCs w:val="24"/>
          <w:lang w:val="en-GB"/>
        </w:rPr>
        <w:t>s, strategy</w:t>
      </w:r>
      <w:r w:rsidR="00DA6768">
        <w:rPr>
          <w:rFonts w:asciiTheme="majorHAnsi" w:hAnsiTheme="majorHAnsi" w:cs="Arial"/>
          <w:sz w:val="24"/>
          <w:szCs w:val="24"/>
          <w:lang w:val="en-GB"/>
        </w:rPr>
        <w:t xml:space="preserve"> etc.</w:t>
      </w:r>
    </w:p>
    <w:p w14:paraId="7EBCFE79" w14:textId="000F279B" w:rsidR="00C64E5F" w:rsidRPr="00C64E5F" w:rsidRDefault="00B24721" w:rsidP="00C64E5F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Online filing for payment of both PAYE &amp; NSSF</w:t>
      </w:r>
      <w:r w:rsidR="001D3AFC" w:rsidRPr="001D3AFC">
        <w:rPr>
          <w:rFonts w:asciiTheme="majorHAnsi" w:hAnsiTheme="majorHAnsi" w:cs="Arial"/>
          <w:sz w:val="24"/>
          <w:szCs w:val="24"/>
          <w:lang w:val="en-GB"/>
        </w:rPr>
        <w:t xml:space="preserve"> </w:t>
      </w:r>
      <w:r>
        <w:rPr>
          <w:rFonts w:asciiTheme="majorHAnsi" w:hAnsiTheme="majorHAnsi" w:cs="Arial"/>
          <w:sz w:val="24"/>
          <w:szCs w:val="24"/>
          <w:lang w:val="en-GB"/>
        </w:rPr>
        <w:t>for the month of</w:t>
      </w:r>
      <w:r w:rsidR="00F91BB0" w:rsidRPr="001D3AFC">
        <w:rPr>
          <w:rFonts w:asciiTheme="majorHAnsi" w:hAnsiTheme="majorHAnsi" w:cs="Arial"/>
          <w:sz w:val="24"/>
          <w:szCs w:val="24"/>
          <w:lang w:val="en-GB"/>
        </w:rPr>
        <w:t xml:space="preserve"> </w:t>
      </w:r>
      <w:r w:rsidR="00280EDC">
        <w:rPr>
          <w:rFonts w:asciiTheme="majorHAnsi" w:hAnsiTheme="majorHAnsi" w:cs="Arial"/>
          <w:sz w:val="24"/>
          <w:szCs w:val="24"/>
          <w:lang w:val="en-GB"/>
        </w:rPr>
        <w:t>November</w:t>
      </w:r>
      <w:r w:rsidR="007459C3">
        <w:rPr>
          <w:rFonts w:asciiTheme="majorHAnsi" w:hAnsiTheme="majorHAnsi" w:cs="Arial"/>
          <w:sz w:val="24"/>
          <w:szCs w:val="24"/>
          <w:lang w:val="en-GB"/>
        </w:rPr>
        <w:t xml:space="preserve"> </w:t>
      </w:r>
      <w:r w:rsidR="001C6089">
        <w:rPr>
          <w:rFonts w:asciiTheme="majorHAnsi" w:hAnsiTheme="majorHAnsi" w:cs="Arial"/>
          <w:sz w:val="24"/>
          <w:szCs w:val="24"/>
          <w:lang w:val="en-GB"/>
        </w:rPr>
        <w:t>were promptly handled.</w:t>
      </w:r>
    </w:p>
    <w:p w14:paraId="320EA577" w14:textId="3527C526" w:rsidR="001D3AFC" w:rsidRDefault="001D3AFC" w:rsidP="001D3AFC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Correspondences continued with CCU</w:t>
      </w:r>
    </w:p>
    <w:p w14:paraId="386927C7" w14:textId="77777777" w:rsidR="001D3AFC" w:rsidRPr="001D3AFC" w:rsidRDefault="001D3AFC" w:rsidP="001D3AFC">
      <w:pPr>
        <w:pStyle w:val="ListParagraph"/>
        <w:jc w:val="both"/>
        <w:rPr>
          <w:rFonts w:asciiTheme="majorHAnsi" w:hAnsiTheme="majorHAnsi" w:cs="Arial"/>
          <w:sz w:val="24"/>
          <w:szCs w:val="24"/>
          <w:lang w:val="en-GB"/>
        </w:rPr>
      </w:pPr>
    </w:p>
    <w:p w14:paraId="2E233808" w14:textId="4001B23E" w:rsidR="0080067B" w:rsidRDefault="002E37E0" w:rsidP="000C46F7">
      <w:pPr>
        <w:pStyle w:val="ListParagraph"/>
        <w:numPr>
          <w:ilvl w:val="0"/>
          <w:numId w:val="20"/>
        </w:numPr>
        <w:jc w:val="both"/>
        <w:rPr>
          <w:rFonts w:asciiTheme="majorHAnsi" w:hAnsiTheme="majorHAnsi" w:cs="Arial"/>
          <w:b/>
          <w:sz w:val="24"/>
          <w:szCs w:val="24"/>
        </w:rPr>
      </w:pPr>
      <w:r w:rsidRPr="004A29C4">
        <w:rPr>
          <w:rFonts w:asciiTheme="majorHAnsi" w:hAnsiTheme="majorHAnsi" w:cs="Arial"/>
          <w:b/>
          <w:sz w:val="24"/>
          <w:szCs w:val="24"/>
        </w:rPr>
        <w:t xml:space="preserve">EXTERNAL RELATIONS </w:t>
      </w:r>
    </w:p>
    <w:p w14:paraId="555B9A18" w14:textId="329C1A0B" w:rsidR="00F91BB0" w:rsidRPr="00F91BB0" w:rsidRDefault="00BA4EF6" w:rsidP="00F91BB0">
      <w:pPr>
        <w:pStyle w:val="ListParagraph"/>
        <w:ind w:left="345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No external relations were done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147"/>
      </w:tblGrid>
      <w:tr w:rsidR="006D7E82" w:rsidRPr="00E77318" w14:paraId="377A7625" w14:textId="484908EB" w:rsidTr="004C653A">
        <w:trPr>
          <w:jc w:val="center"/>
        </w:trPr>
        <w:tc>
          <w:tcPr>
            <w:tcW w:w="5822" w:type="dxa"/>
            <w:gridSpan w:val="2"/>
            <w:shd w:val="clear" w:color="auto" w:fill="B8CCE4" w:themeFill="accent1" w:themeFillTint="66"/>
          </w:tcPr>
          <w:p w14:paraId="3D3864A9" w14:textId="6F43A072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EXTERNAL RELATIONS INDICATORS</w:t>
            </w:r>
          </w:p>
        </w:tc>
      </w:tr>
      <w:tr w:rsidR="006D7E82" w:rsidRPr="004A29C4" w14:paraId="26597E36" w14:textId="41B24567" w:rsidTr="00AE40F7">
        <w:trPr>
          <w:trHeight w:val="507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2AA9D9E0" w14:textId="635F4053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# of external meetings </w:t>
            </w:r>
          </w:p>
        </w:tc>
        <w:tc>
          <w:tcPr>
            <w:tcW w:w="1147" w:type="dxa"/>
          </w:tcPr>
          <w:p w14:paraId="5118253D" w14:textId="514D2CC4" w:rsidR="006D7E82" w:rsidRPr="004A29C4" w:rsidRDefault="00ED7283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4A29C4" w14:paraId="0F27FFC4" w14:textId="53840E80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24BAA6B" w14:textId="4E3E700E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requests for collaboration or support</w:t>
            </w:r>
          </w:p>
        </w:tc>
        <w:tc>
          <w:tcPr>
            <w:tcW w:w="1147" w:type="dxa"/>
          </w:tcPr>
          <w:p w14:paraId="3BD5ABAE" w14:textId="6A1C82F5" w:rsidR="006D7E82" w:rsidRPr="004A29C4" w:rsidRDefault="005F46CD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59333E99" w14:textId="3DDFD404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C8BB59B" w14:textId="3F1AD173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follow-up meetings related to ongoing agreements/ collaborations</w:t>
            </w:r>
          </w:p>
        </w:tc>
        <w:tc>
          <w:tcPr>
            <w:tcW w:w="1147" w:type="dxa"/>
          </w:tcPr>
          <w:p w14:paraId="66C2C603" w14:textId="607E9DB6" w:rsidR="006D7E82" w:rsidRPr="004A29C4" w:rsidRDefault="00ED7283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75FCAC2E" w14:textId="6ACD7244" w:rsidTr="00AE40F7">
        <w:trPr>
          <w:trHeight w:val="633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1DF567CC" w14:textId="35C17F98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meetings to renew agreements/ collaborations</w:t>
            </w:r>
          </w:p>
        </w:tc>
        <w:tc>
          <w:tcPr>
            <w:tcW w:w="1147" w:type="dxa"/>
          </w:tcPr>
          <w:p w14:paraId="6A9BCC62" w14:textId="56184077" w:rsidR="006D7E82" w:rsidRPr="004A29C4" w:rsidRDefault="0088634E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5653F121" w14:textId="775A68E0" w:rsidTr="004C653A">
        <w:trPr>
          <w:trHeight w:val="576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79666615" w14:textId="5D0AE247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# EAGLE trainings requested from external parties </w:t>
            </w:r>
          </w:p>
        </w:tc>
        <w:tc>
          <w:tcPr>
            <w:tcW w:w="1147" w:type="dxa"/>
          </w:tcPr>
          <w:p w14:paraId="686719C1" w14:textId="4EB6A4E8" w:rsidR="006D7E82" w:rsidRPr="004A29C4" w:rsidRDefault="00ED7283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4037DE76" w14:textId="6E355884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6D566E08" w14:textId="41F0D54E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EAGLE trainings carried out for external parties</w:t>
            </w:r>
          </w:p>
        </w:tc>
        <w:tc>
          <w:tcPr>
            <w:tcW w:w="1147" w:type="dxa"/>
          </w:tcPr>
          <w:p w14:paraId="27C80A17" w14:textId="38704B9B" w:rsidR="006D7E82" w:rsidRPr="004A29C4" w:rsidRDefault="00352521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0464828F" w14:textId="65493311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705EA2A5" w14:textId="1FD074B3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EAGLE presentations requested from external parties</w:t>
            </w:r>
          </w:p>
        </w:tc>
        <w:tc>
          <w:tcPr>
            <w:tcW w:w="1147" w:type="dxa"/>
          </w:tcPr>
          <w:p w14:paraId="799280CF" w14:textId="47115266" w:rsidR="006D7E82" w:rsidRPr="004A29C4" w:rsidRDefault="00352521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3FF827FF" w14:textId="5A677BE7" w:rsidTr="002329FB">
        <w:trPr>
          <w:trHeight w:val="269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3A5E20FF" w14:textId="5763B6B3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EAGLE presentations carried out for others</w:t>
            </w:r>
          </w:p>
        </w:tc>
        <w:tc>
          <w:tcPr>
            <w:tcW w:w="1147" w:type="dxa"/>
          </w:tcPr>
          <w:p w14:paraId="48249F18" w14:textId="1995FBA3" w:rsidR="006D7E82" w:rsidRPr="004A29C4" w:rsidRDefault="0087579C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</w:tbl>
    <w:p w14:paraId="335F3806" w14:textId="77777777" w:rsidR="00693F82" w:rsidRPr="008661B1" w:rsidRDefault="00693F82" w:rsidP="008661B1">
      <w:pPr>
        <w:ind w:left="0"/>
        <w:jc w:val="both"/>
        <w:rPr>
          <w:rFonts w:asciiTheme="majorHAnsi" w:hAnsiTheme="majorHAnsi"/>
          <w:sz w:val="24"/>
          <w:szCs w:val="24"/>
        </w:rPr>
      </w:pPr>
    </w:p>
    <w:sectPr w:rsidR="00693F82" w:rsidRPr="008661B1" w:rsidSect="00220BB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6319E" w14:textId="77777777" w:rsidR="00824C32" w:rsidRDefault="00824C32">
      <w:pPr>
        <w:spacing w:before="0" w:line="240" w:lineRule="auto"/>
      </w:pPr>
      <w:r>
        <w:separator/>
      </w:r>
    </w:p>
  </w:endnote>
  <w:endnote w:type="continuationSeparator" w:id="0">
    <w:p w14:paraId="303EFA8A" w14:textId="77777777" w:rsidR="00824C32" w:rsidRDefault="00824C3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conomica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B4FAE" w14:textId="77777777" w:rsidR="00637036" w:rsidRDefault="00637036" w:rsidP="0079037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2B8006" w14:textId="77777777" w:rsidR="00637036" w:rsidRDefault="00637036" w:rsidP="004C65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CDC1F" w14:textId="77777777" w:rsidR="00637036" w:rsidRPr="004C653A" w:rsidRDefault="00637036" w:rsidP="0079037A">
    <w:pPr>
      <w:pStyle w:val="Footer"/>
      <w:framePr w:wrap="none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4C653A">
      <w:rPr>
        <w:rStyle w:val="PageNumber"/>
        <w:rFonts w:ascii="Arial" w:hAnsi="Arial" w:cs="Arial"/>
        <w:sz w:val="18"/>
        <w:szCs w:val="18"/>
      </w:rPr>
      <w:fldChar w:fldCharType="begin"/>
    </w:r>
    <w:r w:rsidRPr="004C653A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4C653A">
      <w:rPr>
        <w:rStyle w:val="PageNumber"/>
        <w:rFonts w:ascii="Arial" w:hAnsi="Arial" w:cs="Arial"/>
        <w:sz w:val="18"/>
        <w:szCs w:val="18"/>
      </w:rPr>
      <w:fldChar w:fldCharType="separate"/>
    </w:r>
    <w:r w:rsidR="00B45918">
      <w:rPr>
        <w:rStyle w:val="PageNumber"/>
        <w:rFonts w:ascii="Arial" w:hAnsi="Arial" w:cs="Arial"/>
        <w:noProof/>
        <w:sz w:val="18"/>
        <w:szCs w:val="18"/>
      </w:rPr>
      <w:t>2</w:t>
    </w:r>
    <w:r w:rsidRPr="004C653A">
      <w:rPr>
        <w:rStyle w:val="PageNumber"/>
        <w:rFonts w:ascii="Arial" w:hAnsi="Arial" w:cs="Arial"/>
        <w:sz w:val="18"/>
        <w:szCs w:val="18"/>
      </w:rPr>
      <w:fldChar w:fldCharType="end"/>
    </w:r>
  </w:p>
  <w:p w14:paraId="12ED9FD7" w14:textId="77777777" w:rsidR="00637036" w:rsidRDefault="00637036" w:rsidP="004C653A">
    <w:pPr>
      <w:pBdr>
        <w:top w:val="nil"/>
        <w:left w:val="nil"/>
        <w:bottom w:val="nil"/>
        <w:right w:val="nil"/>
        <w:between w:val="nil"/>
      </w:pBdr>
      <w:spacing w:before="0" w:line="240" w:lineRule="auto"/>
      <w:ind w:right="360"/>
    </w:pPr>
    <w:r>
      <w:rPr>
        <w:noProof/>
      </w:rPr>
      <w:drawing>
        <wp:inline distT="114300" distB="114300" distL="114300" distR="114300" wp14:anchorId="753F9CEC" wp14:editId="24740F55">
          <wp:extent cx="5943600" cy="25400"/>
          <wp:effectExtent l="0" t="0" r="0" b="0"/>
          <wp:docPr id="1" name="image3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119BA7F" w14:textId="2D8CA4D9" w:rsidR="00637036" w:rsidRPr="008B407F" w:rsidRDefault="00637036">
    <w:pPr>
      <w:pBdr>
        <w:top w:val="nil"/>
        <w:left w:val="nil"/>
        <w:bottom w:val="nil"/>
        <w:right w:val="nil"/>
        <w:between w:val="nil"/>
      </w:pBdr>
      <w:spacing w:before="0" w:line="240" w:lineRule="auto"/>
      <w:ind w:firstLine="75"/>
      <w:rPr>
        <w:rFonts w:ascii="Economica" w:eastAsia="Economica" w:hAnsi="Economica" w:cs="Economica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F8D03" w14:textId="77777777" w:rsidR="00637036" w:rsidRDefault="00637036">
    <w:pPr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</w:rPr>
      <w:drawing>
        <wp:inline distT="114300" distB="114300" distL="114300" distR="114300" wp14:anchorId="137D04A0" wp14:editId="3E27324F">
          <wp:extent cx="5943600" cy="25400"/>
          <wp:effectExtent l="0" t="0" r="0" b="0"/>
          <wp:docPr id="3" name="image7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218F11" w14:textId="77777777" w:rsidR="00637036" w:rsidRDefault="00637036">
    <w:pPr>
      <w:pStyle w:val="Subtitle"/>
      <w:pBdr>
        <w:top w:val="nil"/>
        <w:left w:val="nil"/>
        <w:bottom w:val="nil"/>
        <w:right w:val="nil"/>
        <w:between w:val="nil"/>
      </w:pBdr>
    </w:pPr>
    <w:bookmarkStart w:id="3" w:name="_w494w0yg8rg0" w:colFirst="0" w:colLast="0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FA985" w14:textId="77777777" w:rsidR="00824C32" w:rsidRDefault="00824C32">
      <w:pPr>
        <w:spacing w:before="0" w:line="240" w:lineRule="auto"/>
      </w:pPr>
      <w:r>
        <w:separator/>
      </w:r>
    </w:p>
  </w:footnote>
  <w:footnote w:type="continuationSeparator" w:id="0">
    <w:p w14:paraId="45C570B4" w14:textId="77777777" w:rsidR="00824C32" w:rsidRDefault="00824C3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D3977" w14:textId="77777777" w:rsidR="00637036" w:rsidRDefault="00637036">
    <w:pPr>
      <w:pStyle w:val="Subtitle"/>
      <w:pBdr>
        <w:top w:val="nil"/>
        <w:left w:val="nil"/>
        <w:bottom w:val="nil"/>
        <w:right w:val="nil"/>
        <w:between w:val="nil"/>
      </w:pBdr>
      <w:spacing w:before="600"/>
    </w:pPr>
    <w:bookmarkStart w:id="2" w:name="_leajue2ys1lr" w:colFirst="0" w:colLast="0"/>
    <w:bookmarkEnd w:id="2"/>
  </w:p>
  <w:p w14:paraId="6C42505C" w14:textId="77777777" w:rsidR="00637036" w:rsidRDefault="00637036">
    <w:pPr>
      <w:pBdr>
        <w:top w:val="nil"/>
        <w:left w:val="nil"/>
        <w:bottom w:val="nil"/>
        <w:right w:val="nil"/>
        <w:between w:val="nil"/>
      </w:pBdr>
      <w:spacing w:before="0" w:line="240" w:lineRule="auto"/>
    </w:pPr>
    <w:r>
      <w:rPr>
        <w:noProof/>
      </w:rPr>
      <w:drawing>
        <wp:inline distT="114300" distB="114300" distL="114300" distR="114300" wp14:anchorId="68FF01FC" wp14:editId="19FC0B06">
          <wp:extent cx="5943600" cy="25400"/>
          <wp:effectExtent l="0" t="0" r="0" b="0"/>
          <wp:docPr id="4" name="image8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6B65B" w14:textId="77777777" w:rsidR="00637036" w:rsidRDefault="00637036" w:rsidP="008B407F">
    <w:pPr>
      <w:spacing w:before="100" w:beforeAutospacing="1" w:line="240" w:lineRule="auto"/>
      <w:ind w:left="-17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04CB58F1" wp14:editId="1245224E">
          <wp:simplePos x="0" y="0"/>
          <wp:positionH relativeFrom="column">
            <wp:posOffset>-287655</wp:posOffset>
          </wp:positionH>
          <wp:positionV relativeFrom="paragraph">
            <wp:posOffset>117475</wp:posOffset>
          </wp:positionV>
          <wp:extent cx="1514475" cy="971550"/>
          <wp:effectExtent l="0" t="0" r="9525" b="0"/>
          <wp:wrapNone/>
          <wp:docPr id="6" name="Picture 6" descr="C:\Users\david\Desktop\EAGLE white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vid\Desktop\EAGLE white smal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B407F">
      <w:rPr>
        <w:rFonts w:ascii="Times New Roman" w:hAnsi="Times New Roman" w:cs="Times New Roman"/>
        <w:b/>
        <w:sz w:val="40"/>
        <w:szCs w:val="40"/>
      </w:rPr>
      <w:t xml:space="preserve">                                       </w:t>
    </w:r>
  </w:p>
  <w:p w14:paraId="62EF8BF0" w14:textId="7DDE5C05" w:rsidR="00637036" w:rsidRPr="008B407F" w:rsidRDefault="00637036" w:rsidP="008B407F">
    <w:pPr>
      <w:spacing w:before="100" w:beforeAutospacing="1" w:line="240" w:lineRule="auto"/>
      <w:ind w:left="-17"/>
      <w:rPr>
        <w:rFonts w:ascii="Stencil" w:hAnsi="Stencil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40"/>
        <w:szCs w:val="40"/>
      </w:rPr>
      <w:t xml:space="preserve">                                     </w:t>
    </w:r>
    <w:r w:rsidRPr="008B407F">
      <w:rPr>
        <w:rFonts w:ascii="Times New Roman" w:hAnsi="Times New Roman" w:cs="Times New Roman"/>
        <w:b/>
        <w:sz w:val="40"/>
        <w:szCs w:val="40"/>
      </w:rPr>
      <w:t xml:space="preserve">  </w:t>
    </w:r>
    <w:r>
      <w:rPr>
        <w:rFonts w:ascii="Times New Roman" w:hAnsi="Times New Roman" w:cs="Times New Roman"/>
        <w:b/>
        <w:sz w:val="40"/>
        <w:szCs w:val="40"/>
      </w:rPr>
      <w:t xml:space="preserve">                  </w:t>
    </w:r>
    <w:r w:rsidRPr="008B407F">
      <w:rPr>
        <w:rFonts w:ascii="Stencil" w:hAnsi="Stencil" w:cs="Times New Roman"/>
        <w:b/>
        <w:sz w:val="36"/>
        <w:szCs w:val="36"/>
      </w:rPr>
      <w:t>The EAGLE Network</w:t>
    </w:r>
  </w:p>
  <w:p w14:paraId="10C9657B" w14:textId="575382FC" w:rsidR="00637036" w:rsidRPr="008B407F" w:rsidRDefault="00637036" w:rsidP="008B407F">
    <w:pPr>
      <w:spacing w:before="100" w:beforeAutospacing="1" w:line="240" w:lineRule="auto"/>
      <w:ind w:left="-17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1412DD" wp14:editId="593F5D68">
              <wp:simplePos x="0" y="0"/>
              <wp:positionH relativeFrom="column">
                <wp:posOffset>-1203325</wp:posOffset>
              </wp:positionH>
              <wp:positionV relativeFrom="paragraph">
                <wp:posOffset>443738</wp:posOffset>
              </wp:positionV>
              <wp:extent cx="7970520" cy="635"/>
              <wp:effectExtent l="0" t="25400" r="30480" b="5016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7052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DD7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94.75pt;margin-top:34.95pt;width:627.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" strokeweight="3pt"/>
          </w:pict>
        </mc:Fallback>
      </mc:AlternateContent>
    </w:r>
    <w:r w:rsidRPr="008B407F">
      <w:rPr>
        <w:rFonts w:ascii="Stencil" w:hAnsi="Stencil" w:cs="Times New Roman"/>
        <w:b/>
        <w:sz w:val="36"/>
        <w:szCs w:val="36"/>
      </w:rPr>
      <w:t xml:space="preserve">                                    </w:t>
    </w:r>
    <w:r>
      <w:rPr>
        <w:rFonts w:ascii="Stencil" w:hAnsi="Stencil" w:cs="Times New Roman"/>
        <w:b/>
        <w:sz w:val="36"/>
        <w:szCs w:val="36"/>
      </w:rPr>
      <w:t xml:space="preserve">            </w:t>
    </w:r>
    <w:r w:rsidRPr="008B407F">
      <w:rPr>
        <w:rFonts w:ascii="Stencil" w:hAnsi="Stencil" w:cs="Times New Roman"/>
        <w:b/>
        <w:sz w:val="36"/>
        <w:szCs w:val="36"/>
      </w:rPr>
      <w:t>Wildlife Law Enforcement</w:t>
    </w:r>
    <w:r w:rsidRPr="008B407F">
      <w:rPr>
        <w:rFonts w:ascii="Stencil" w:hAnsi="Stencil" w:cs="Times New Roman"/>
      </w:rPr>
      <w:tab/>
    </w:r>
    <w:r w:rsidRPr="008B407F">
      <w:rPr>
        <w:rFonts w:ascii="Times New Roman" w:hAnsi="Times New Roman" w:cs="Times New Roman"/>
      </w:rPr>
      <w:tab/>
    </w:r>
    <w:r w:rsidRPr="008B407F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A2118"/>
    <w:multiLevelType w:val="hybridMultilevel"/>
    <w:tmpl w:val="C0C289D8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7207491"/>
    <w:multiLevelType w:val="hybridMultilevel"/>
    <w:tmpl w:val="ED7AF2F0"/>
    <w:lvl w:ilvl="0" w:tplc="FB42E10E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A9E0D59"/>
    <w:multiLevelType w:val="hybridMultilevel"/>
    <w:tmpl w:val="F9C814D8"/>
    <w:lvl w:ilvl="0" w:tplc="29DEB2D4">
      <w:start w:val="1"/>
      <w:numFmt w:val="lowerRoman"/>
      <w:lvlText w:val="%1)"/>
      <w:lvlJc w:val="left"/>
      <w:pPr>
        <w:ind w:left="7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0F8D4CC2"/>
    <w:multiLevelType w:val="hybridMultilevel"/>
    <w:tmpl w:val="ED7AF2F0"/>
    <w:lvl w:ilvl="0" w:tplc="FB42E10E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FE90266"/>
    <w:multiLevelType w:val="hybridMultilevel"/>
    <w:tmpl w:val="4DFA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D721D"/>
    <w:multiLevelType w:val="hybridMultilevel"/>
    <w:tmpl w:val="16CCE13C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13F97B1D"/>
    <w:multiLevelType w:val="hybridMultilevel"/>
    <w:tmpl w:val="AE64B52E"/>
    <w:lvl w:ilvl="0" w:tplc="C11CDD48">
      <w:numFmt w:val="bullet"/>
      <w:lvlText w:val=""/>
      <w:lvlJc w:val="left"/>
      <w:pPr>
        <w:ind w:left="720" w:hanging="360"/>
      </w:pPr>
      <w:rPr>
        <w:rFonts w:ascii="Symbol" w:eastAsia="Open San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5160A"/>
    <w:multiLevelType w:val="hybridMultilevel"/>
    <w:tmpl w:val="CD109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D2F58"/>
    <w:multiLevelType w:val="hybridMultilevel"/>
    <w:tmpl w:val="1190FFE2"/>
    <w:lvl w:ilvl="0" w:tplc="63264338">
      <w:start w:val="1"/>
      <w:numFmt w:val="lowerRoman"/>
      <w:lvlText w:val="%1)"/>
      <w:lvlJc w:val="left"/>
      <w:pPr>
        <w:ind w:left="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186514FF"/>
    <w:multiLevelType w:val="hybridMultilevel"/>
    <w:tmpl w:val="556A3B18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192D793C"/>
    <w:multiLevelType w:val="hybridMultilevel"/>
    <w:tmpl w:val="A32A0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3C1057"/>
    <w:multiLevelType w:val="hybridMultilevel"/>
    <w:tmpl w:val="5046059A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1C3713CF"/>
    <w:multiLevelType w:val="hybridMultilevel"/>
    <w:tmpl w:val="087E49F8"/>
    <w:lvl w:ilvl="0" w:tplc="A3C0AE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6461E6"/>
    <w:multiLevelType w:val="hybridMultilevel"/>
    <w:tmpl w:val="F196C20C"/>
    <w:lvl w:ilvl="0" w:tplc="77823F7C">
      <w:numFmt w:val="bullet"/>
      <w:lvlText w:val=""/>
      <w:lvlJc w:val="left"/>
      <w:pPr>
        <w:ind w:left="720" w:hanging="360"/>
      </w:pPr>
      <w:rPr>
        <w:rFonts w:ascii="Symbol" w:eastAsia="Open San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15C13"/>
    <w:multiLevelType w:val="multilevel"/>
    <w:tmpl w:val="00BC7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DC3F44"/>
    <w:multiLevelType w:val="hybridMultilevel"/>
    <w:tmpl w:val="72AEE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73DA4"/>
    <w:multiLevelType w:val="hybridMultilevel"/>
    <w:tmpl w:val="10AE2558"/>
    <w:lvl w:ilvl="0" w:tplc="A6E65FAE">
      <w:start w:val="6"/>
      <w:numFmt w:val="bullet"/>
      <w:lvlText w:val="-"/>
      <w:lvlJc w:val="left"/>
      <w:pPr>
        <w:ind w:left="1080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6E05EC"/>
    <w:multiLevelType w:val="hybridMultilevel"/>
    <w:tmpl w:val="7E2CF4E6"/>
    <w:lvl w:ilvl="0" w:tplc="FB42E10E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2DC772DF"/>
    <w:multiLevelType w:val="hybridMultilevel"/>
    <w:tmpl w:val="697657B2"/>
    <w:lvl w:ilvl="0" w:tplc="7450BBF0">
      <w:numFmt w:val="bullet"/>
      <w:lvlText w:val="-"/>
      <w:lvlJc w:val="left"/>
      <w:pPr>
        <w:ind w:left="720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F07D7"/>
    <w:multiLevelType w:val="hybridMultilevel"/>
    <w:tmpl w:val="ED7AF2F0"/>
    <w:lvl w:ilvl="0" w:tplc="FB42E10E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34AB3080"/>
    <w:multiLevelType w:val="hybridMultilevel"/>
    <w:tmpl w:val="3F749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E07F1"/>
    <w:multiLevelType w:val="hybridMultilevel"/>
    <w:tmpl w:val="ED7AF2F0"/>
    <w:lvl w:ilvl="0" w:tplc="FB42E10E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43F96E85"/>
    <w:multiLevelType w:val="hybridMultilevel"/>
    <w:tmpl w:val="6C44C7FA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3" w15:restartNumberingAfterBreak="0">
    <w:nsid w:val="469050F8"/>
    <w:multiLevelType w:val="hybridMultilevel"/>
    <w:tmpl w:val="C03AE908"/>
    <w:lvl w:ilvl="0" w:tplc="5CE8C23E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4" w15:restartNumberingAfterBreak="0">
    <w:nsid w:val="47A121A0"/>
    <w:multiLevelType w:val="hybridMultilevel"/>
    <w:tmpl w:val="40823204"/>
    <w:lvl w:ilvl="0" w:tplc="4D8C64BE">
      <w:start w:val="6"/>
      <w:numFmt w:val="bullet"/>
      <w:lvlText w:val=""/>
      <w:lvlJc w:val="left"/>
      <w:pPr>
        <w:ind w:left="720" w:hanging="360"/>
      </w:pPr>
      <w:rPr>
        <w:rFonts w:ascii="Wingdings" w:eastAsia="Open Sans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B0C40"/>
    <w:multiLevelType w:val="hybridMultilevel"/>
    <w:tmpl w:val="5B94A95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CC860B7"/>
    <w:multiLevelType w:val="hybridMultilevel"/>
    <w:tmpl w:val="ED7AF2F0"/>
    <w:lvl w:ilvl="0" w:tplc="FB42E10E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7" w15:restartNumberingAfterBreak="0">
    <w:nsid w:val="50701CBC"/>
    <w:multiLevelType w:val="hybridMultilevel"/>
    <w:tmpl w:val="3F7C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D21AF"/>
    <w:multiLevelType w:val="hybridMultilevel"/>
    <w:tmpl w:val="A912A45A"/>
    <w:lvl w:ilvl="0" w:tplc="39C820A4">
      <w:start w:val="6"/>
      <w:numFmt w:val="bullet"/>
      <w:lvlText w:val=""/>
      <w:lvlJc w:val="left"/>
      <w:pPr>
        <w:ind w:left="345" w:hanging="360"/>
      </w:pPr>
      <w:rPr>
        <w:rFonts w:ascii="Symbol" w:eastAsia="Open San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9" w15:restartNumberingAfterBreak="0">
    <w:nsid w:val="5702215E"/>
    <w:multiLevelType w:val="hybridMultilevel"/>
    <w:tmpl w:val="BBAEBAEC"/>
    <w:lvl w:ilvl="0" w:tplc="FBEC59A0">
      <w:numFmt w:val="bullet"/>
      <w:lvlText w:val="-"/>
      <w:lvlJc w:val="left"/>
      <w:pPr>
        <w:ind w:left="1080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54F1B"/>
    <w:multiLevelType w:val="hybridMultilevel"/>
    <w:tmpl w:val="D3D2AFDA"/>
    <w:lvl w:ilvl="0" w:tplc="065426EE">
      <w:numFmt w:val="bullet"/>
      <w:lvlText w:val="-"/>
      <w:lvlJc w:val="left"/>
      <w:pPr>
        <w:ind w:left="900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6A436444"/>
    <w:multiLevelType w:val="hybridMultilevel"/>
    <w:tmpl w:val="D31C6C28"/>
    <w:lvl w:ilvl="0" w:tplc="B4E088BA">
      <w:numFmt w:val="bullet"/>
      <w:lvlText w:val="-"/>
      <w:lvlJc w:val="left"/>
      <w:pPr>
        <w:ind w:left="720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1732F"/>
    <w:multiLevelType w:val="hybridMultilevel"/>
    <w:tmpl w:val="BEE03B9C"/>
    <w:lvl w:ilvl="0" w:tplc="81B69982">
      <w:numFmt w:val="bullet"/>
      <w:lvlText w:val="-"/>
      <w:lvlJc w:val="left"/>
      <w:pPr>
        <w:ind w:left="705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3" w15:restartNumberingAfterBreak="0">
    <w:nsid w:val="6DDC54C0"/>
    <w:multiLevelType w:val="hybridMultilevel"/>
    <w:tmpl w:val="23087170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4" w15:restartNumberingAfterBreak="0">
    <w:nsid w:val="713F56CE"/>
    <w:multiLevelType w:val="hybridMultilevel"/>
    <w:tmpl w:val="D6EA803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72BD2074"/>
    <w:multiLevelType w:val="hybridMultilevel"/>
    <w:tmpl w:val="7786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7A4865"/>
    <w:multiLevelType w:val="hybridMultilevel"/>
    <w:tmpl w:val="06125CA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7" w15:restartNumberingAfterBreak="0">
    <w:nsid w:val="7E1073A7"/>
    <w:multiLevelType w:val="hybridMultilevel"/>
    <w:tmpl w:val="1B5266FC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21"/>
  </w:num>
  <w:num w:numId="5">
    <w:abstractNumId w:val="26"/>
  </w:num>
  <w:num w:numId="6">
    <w:abstractNumId w:val="3"/>
  </w:num>
  <w:num w:numId="7">
    <w:abstractNumId w:val="33"/>
  </w:num>
  <w:num w:numId="8">
    <w:abstractNumId w:val="5"/>
  </w:num>
  <w:num w:numId="9">
    <w:abstractNumId w:val="11"/>
  </w:num>
  <w:num w:numId="10">
    <w:abstractNumId w:val="22"/>
  </w:num>
  <w:num w:numId="11">
    <w:abstractNumId w:val="0"/>
  </w:num>
  <w:num w:numId="12">
    <w:abstractNumId w:val="9"/>
  </w:num>
  <w:num w:numId="13">
    <w:abstractNumId w:val="8"/>
  </w:num>
  <w:num w:numId="14">
    <w:abstractNumId w:val="12"/>
  </w:num>
  <w:num w:numId="15">
    <w:abstractNumId w:val="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7"/>
  </w:num>
  <w:num w:numId="19">
    <w:abstractNumId w:val="14"/>
  </w:num>
  <w:num w:numId="20">
    <w:abstractNumId w:val="23"/>
  </w:num>
  <w:num w:numId="21">
    <w:abstractNumId w:val="37"/>
  </w:num>
  <w:num w:numId="22">
    <w:abstractNumId w:val="30"/>
  </w:num>
  <w:num w:numId="23">
    <w:abstractNumId w:val="6"/>
  </w:num>
  <w:num w:numId="24">
    <w:abstractNumId w:val="35"/>
  </w:num>
  <w:num w:numId="25">
    <w:abstractNumId w:val="27"/>
  </w:num>
  <w:num w:numId="26">
    <w:abstractNumId w:val="20"/>
  </w:num>
  <w:num w:numId="27">
    <w:abstractNumId w:val="31"/>
  </w:num>
  <w:num w:numId="28">
    <w:abstractNumId w:val="13"/>
  </w:num>
  <w:num w:numId="29">
    <w:abstractNumId w:val="25"/>
  </w:num>
  <w:num w:numId="30">
    <w:abstractNumId w:val="36"/>
  </w:num>
  <w:num w:numId="31">
    <w:abstractNumId w:val="34"/>
  </w:num>
  <w:num w:numId="32">
    <w:abstractNumId w:val="4"/>
  </w:num>
  <w:num w:numId="33">
    <w:abstractNumId w:val="16"/>
  </w:num>
  <w:num w:numId="34">
    <w:abstractNumId w:val="28"/>
  </w:num>
  <w:num w:numId="35">
    <w:abstractNumId w:val="29"/>
  </w:num>
  <w:num w:numId="36">
    <w:abstractNumId w:val="32"/>
  </w:num>
  <w:num w:numId="37">
    <w:abstractNumId w:val="18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7E"/>
    <w:rsid w:val="00002230"/>
    <w:rsid w:val="000103A3"/>
    <w:rsid w:val="00020634"/>
    <w:rsid w:val="00023B33"/>
    <w:rsid w:val="00025D62"/>
    <w:rsid w:val="00027723"/>
    <w:rsid w:val="000307CD"/>
    <w:rsid w:val="00030B0F"/>
    <w:rsid w:val="0003256B"/>
    <w:rsid w:val="00032678"/>
    <w:rsid w:val="000377FF"/>
    <w:rsid w:val="00037DE4"/>
    <w:rsid w:val="00047104"/>
    <w:rsid w:val="000542E1"/>
    <w:rsid w:val="00055004"/>
    <w:rsid w:val="00060182"/>
    <w:rsid w:val="0006048F"/>
    <w:rsid w:val="00064845"/>
    <w:rsid w:val="0006550A"/>
    <w:rsid w:val="00076C77"/>
    <w:rsid w:val="00084FBD"/>
    <w:rsid w:val="000A2BA1"/>
    <w:rsid w:val="000A327F"/>
    <w:rsid w:val="000A7B8E"/>
    <w:rsid w:val="000B2DD4"/>
    <w:rsid w:val="000B73B3"/>
    <w:rsid w:val="000C3C8A"/>
    <w:rsid w:val="000C46F7"/>
    <w:rsid w:val="000D2598"/>
    <w:rsid w:val="000D59AF"/>
    <w:rsid w:val="00102AD0"/>
    <w:rsid w:val="00103D05"/>
    <w:rsid w:val="00104A4F"/>
    <w:rsid w:val="00106292"/>
    <w:rsid w:val="00106545"/>
    <w:rsid w:val="00106895"/>
    <w:rsid w:val="00113B7E"/>
    <w:rsid w:val="001167C3"/>
    <w:rsid w:val="00125198"/>
    <w:rsid w:val="00131092"/>
    <w:rsid w:val="001327D4"/>
    <w:rsid w:val="00135B12"/>
    <w:rsid w:val="001440FF"/>
    <w:rsid w:val="001466B9"/>
    <w:rsid w:val="001470A0"/>
    <w:rsid w:val="001550A6"/>
    <w:rsid w:val="001622A3"/>
    <w:rsid w:val="0016427A"/>
    <w:rsid w:val="00164A9E"/>
    <w:rsid w:val="001711A2"/>
    <w:rsid w:val="00173DC4"/>
    <w:rsid w:val="00175986"/>
    <w:rsid w:val="00176C7C"/>
    <w:rsid w:val="00177F84"/>
    <w:rsid w:val="00181379"/>
    <w:rsid w:val="00191066"/>
    <w:rsid w:val="0019554D"/>
    <w:rsid w:val="001A3B87"/>
    <w:rsid w:val="001A676C"/>
    <w:rsid w:val="001B06C5"/>
    <w:rsid w:val="001C18E8"/>
    <w:rsid w:val="001C6089"/>
    <w:rsid w:val="001C6821"/>
    <w:rsid w:val="001C73D0"/>
    <w:rsid w:val="001D1EEA"/>
    <w:rsid w:val="001D3AFC"/>
    <w:rsid w:val="001D3B52"/>
    <w:rsid w:val="001D60FE"/>
    <w:rsid w:val="001E107C"/>
    <w:rsid w:val="001E3270"/>
    <w:rsid w:val="001E33FA"/>
    <w:rsid w:val="001E4BF2"/>
    <w:rsid w:val="001F05F7"/>
    <w:rsid w:val="001F644D"/>
    <w:rsid w:val="001F78ED"/>
    <w:rsid w:val="001F7D84"/>
    <w:rsid w:val="0020553D"/>
    <w:rsid w:val="00210644"/>
    <w:rsid w:val="002148F4"/>
    <w:rsid w:val="00214FE4"/>
    <w:rsid w:val="00220BB8"/>
    <w:rsid w:val="002223BB"/>
    <w:rsid w:val="0023071F"/>
    <w:rsid w:val="002329FB"/>
    <w:rsid w:val="002345FE"/>
    <w:rsid w:val="00242BC5"/>
    <w:rsid w:val="00245FEB"/>
    <w:rsid w:val="002500A3"/>
    <w:rsid w:val="002519B6"/>
    <w:rsid w:val="00252BB9"/>
    <w:rsid w:val="00253651"/>
    <w:rsid w:val="00254590"/>
    <w:rsid w:val="0026206E"/>
    <w:rsid w:val="002635B9"/>
    <w:rsid w:val="002736FF"/>
    <w:rsid w:val="002740EA"/>
    <w:rsid w:val="002767A3"/>
    <w:rsid w:val="002804DE"/>
    <w:rsid w:val="00280EDC"/>
    <w:rsid w:val="00281967"/>
    <w:rsid w:val="00281C83"/>
    <w:rsid w:val="00283206"/>
    <w:rsid w:val="00285B04"/>
    <w:rsid w:val="002972D7"/>
    <w:rsid w:val="002A76B2"/>
    <w:rsid w:val="002A7E75"/>
    <w:rsid w:val="002B1BFC"/>
    <w:rsid w:val="002C20A9"/>
    <w:rsid w:val="002C32A0"/>
    <w:rsid w:val="002C54A8"/>
    <w:rsid w:val="002C54F7"/>
    <w:rsid w:val="002D1748"/>
    <w:rsid w:val="002D19B6"/>
    <w:rsid w:val="002D6FD1"/>
    <w:rsid w:val="002E37E0"/>
    <w:rsid w:val="002E5361"/>
    <w:rsid w:val="002E6715"/>
    <w:rsid w:val="002E6C3F"/>
    <w:rsid w:val="002E7BD4"/>
    <w:rsid w:val="00307846"/>
    <w:rsid w:val="00312DE3"/>
    <w:rsid w:val="00315F4F"/>
    <w:rsid w:val="00317021"/>
    <w:rsid w:val="003174B5"/>
    <w:rsid w:val="00323597"/>
    <w:rsid w:val="003348E1"/>
    <w:rsid w:val="00334D5C"/>
    <w:rsid w:val="003355B5"/>
    <w:rsid w:val="00344B33"/>
    <w:rsid w:val="003473C6"/>
    <w:rsid w:val="003479C6"/>
    <w:rsid w:val="00347AD9"/>
    <w:rsid w:val="00352521"/>
    <w:rsid w:val="0035524B"/>
    <w:rsid w:val="00365999"/>
    <w:rsid w:val="00371780"/>
    <w:rsid w:val="0037751E"/>
    <w:rsid w:val="0038560C"/>
    <w:rsid w:val="00393521"/>
    <w:rsid w:val="00394205"/>
    <w:rsid w:val="00395F41"/>
    <w:rsid w:val="0039615B"/>
    <w:rsid w:val="00397627"/>
    <w:rsid w:val="00397F77"/>
    <w:rsid w:val="003A377F"/>
    <w:rsid w:val="003B167C"/>
    <w:rsid w:val="003B3E10"/>
    <w:rsid w:val="003C66FD"/>
    <w:rsid w:val="003D0299"/>
    <w:rsid w:val="003E0E90"/>
    <w:rsid w:val="003E4734"/>
    <w:rsid w:val="003E5170"/>
    <w:rsid w:val="003E7838"/>
    <w:rsid w:val="003E7F0B"/>
    <w:rsid w:val="003F2B8B"/>
    <w:rsid w:val="003F41DF"/>
    <w:rsid w:val="003F61C8"/>
    <w:rsid w:val="003F6B5B"/>
    <w:rsid w:val="003F734A"/>
    <w:rsid w:val="003F7E34"/>
    <w:rsid w:val="004008BE"/>
    <w:rsid w:val="00403CDA"/>
    <w:rsid w:val="00407592"/>
    <w:rsid w:val="00411B7E"/>
    <w:rsid w:val="0041231F"/>
    <w:rsid w:val="004133F8"/>
    <w:rsid w:val="00414C31"/>
    <w:rsid w:val="00417128"/>
    <w:rsid w:val="004260B2"/>
    <w:rsid w:val="00442FAA"/>
    <w:rsid w:val="00450E18"/>
    <w:rsid w:val="004529C2"/>
    <w:rsid w:val="00454094"/>
    <w:rsid w:val="00456943"/>
    <w:rsid w:val="004601DB"/>
    <w:rsid w:val="00461D7F"/>
    <w:rsid w:val="004656B0"/>
    <w:rsid w:val="004723D6"/>
    <w:rsid w:val="00472BCF"/>
    <w:rsid w:val="00477D9E"/>
    <w:rsid w:val="004808A5"/>
    <w:rsid w:val="00483A9C"/>
    <w:rsid w:val="00483AB4"/>
    <w:rsid w:val="00483B82"/>
    <w:rsid w:val="00484E56"/>
    <w:rsid w:val="004851CD"/>
    <w:rsid w:val="0048668E"/>
    <w:rsid w:val="00487462"/>
    <w:rsid w:val="004912AB"/>
    <w:rsid w:val="0049501A"/>
    <w:rsid w:val="00495359"/>
    <w:rsid w:val="004A266B"/>
    <w:rsid w:val="004A29C4"/>
    <w:rsid w:val="004B0431"/>
    <w:rsid w:val="004B2815"/>
    <w:rsid w:val="004B467C"/>
    <w:rsid w:val="004C653A"/>
    <w:rsid w:val="004C798D"/>
    <w:rsid w:val="004D2285"/>
    <w:rsid w:val="004D5B4C"/>
    <w:rsid w:val="004D69ED"/>
    <w:rsid w:val="004D6E8E"/>
    <w:rsid w:val="004D7D84"/>
    <w:rsid w:val="004E0BA7"/>
    <w:rsid w:val="004E17EF"/>
    <w:rsid w:val="004E382C"/>
    <w:rsid w:val="004E7844"/>
    <w:rsid w:val="004F128F"/>
    <w:rsid w:val="004F5A49"/>
    <w:rsid w:val="00500443"/>
    <w:rsid w:val="005043F5"/>
    <w:rsid w:val="005050BB"/>
    <w:rsid w:val="005066D6"/>
    <w:rsid w:val="005102CD"/>
    <w:rsid w:val="00510A43"/>
    <w:rsid w:val="005117A0"/>
    <w:rsid w:val="00511EED"/>
    <w:rsid w:val="00513729"/>
    <w:rsid w:val="00520499"/>
    <w:rsid w:val="005275B5"/>
    <w:rsid w:val="005310FF"/>
    <w:rsid w:val="005325E2"/>
    <w:rsid w:val="005338E1"/>
    <w:rsid w:val="0055044C"/>
    <w:rsid w:val="00555C17"/>
    <w:rsid w:val="00566A26"/>
    <w:rsid w:val="00570C0D"/>
    <w:rsid w:val="00571DF7"/>
    <w:rsid w:val="00573B9C"/>
    <w:rsid w:val="00583FEC"/>
    <w:rsid w:val="005861AA"/>
    <w:rsid w:val="0059477A"/>
    <w:rsid w:val="005953B0"/>
    <w:rsid w:val="005B632C"/>
    <w:rsid w:val="005B63C6"/>
    <w:rsid w:val="005C1C7E"/>
    <w:rsid w:val="005C78C2"/>
    <w:rsid w:val="005E0836"/>
    <w:rsid w:val="005E0EE6"/>
    <w:rsid w:val="005E669F"/>
    <w:rsid w:val="005F13D0"/>
    <w:rsid w:val="005F2F5B"/>
    <w:rsid w:val="005F46CD"/>
    <w:rsid w:val="0060369A"/>
    <w:rsid w:val="00605172"/>
    <w:rsid w:val="00606EBD"/>
    <w:rsid w:val="00611208"/>
    <w:rsid w:val="00614D25"/>
    <w:rsid w:val="00622DDB"/>
    <w:rsid w:val="006254CC"/>
    <w:rsid w:val="00634674"/>
    <w:rsid w:val="00635F83"/>
    <w:rsid w:val="00637036"/>
    <w:rsid w:val="00651A02"/>
    <w:rsid w:val="00652526"/>
    <w:rsid w:val="006527CD"/>
    <w:rsid w:val="00655DA3"/>
    <w:rsid w:val="00664239"/>
    <w:rsid w:val="00667781"/>
    <w:rsid w:val="00671A3F"/>
    <w:rsid w:val="00672E81"/>
    <w:rsid w:val="0067514C"/>
    <w:rsid w:val="00676A1A"/>
    <w:rsid w:val="00680B29"/>
    <w:rsid w:val="00686D56"/>
    <w:rsid w:val="00686D97"/>
    <w:rsid w:val="00686DEF"/>
    <w:rsid w:val="00693F82"/>
    <w:rsid w:val="0069759D"/>
    <w:rsid w:val="006A2DAE"/>
    <w:rsid w:val="006B35CF"/>
    <w:rsid w:val="006B764D"/>
    <w:rsid w:val="006C094A"/>
    <w:rsid w:val="006C2D10"/>
    <w:rsid w:val="006D7E82"/>
    <w:rsid w:val="006E34A1"/>
    <w:rsid w:val="006E56AC"/>
    <w:rsid w:val="006F695B"/>
    <w:rsid w:val="0070271D"/>
    <w:rsid w:val="0071115E"/>
    <w:rsid w:val="007114BB"/>
    <w:rsid w:val="00712996"/>
    <w:rsid w:val="00720DEE"/>
    <w:rsid w:val="00727136"/>
    <w:rsid w:val="00736DB4"/>
    <w:rsid w:val="00741350"/>
    <w:rsid w:val="007459C3"/>
    <w:rsid w:val="00746C09"/>
    <w:rsid w:val="00751AB2"/>
    <w:rsid w:val="00753097"/>
    <w:rsid w:val="007570B6"/>
    <w:rsid w:val="00773DED"/>
    <w:rsid w:val="00775898"/>
    <w:rsid w:val="0077650E"/>
    <w:rsid w:val="00781EFE"/>
    <w:rsid w:val="00783B43"/>
    <w:rsid w:val="007859DD"/>
    <w:rsid w:val="0079037A"/>
    <w:rsid w:val="00790F35"/>
    <w:rsid w:val="007917C4"/>
    <w:rsid w:val="007A3EF3"/>
    <w:rsid w:val="007A4CCC"/>
    <w:rsid w:val="007A528F"/>
    <w:rsid w:val="007B2A96"/>
    <w:rsid w:val="007B2E31"/>
    <w:rsid w:val="007B488E"/>
    <w:rsid w:val="007B79DB"/>
    <w:rsid w:val="007C0B60"/>
    <w:rsid w:val="007C0EB7"/>
    <w:rsid w:val="007D0A12"/>
    <w:rsid w:val="007D5B3B"/>
    <w:rsid w:val="007F0A2C"/>
    <w:rsid w:val="007F228B"/>
    <w:rsid w:val="007F55DC"/>
    <w:rsid w:val="007F5957"/>
    <w:rsid w:val="007F5A2F"/>
    <w:rsid w:val="007F6129"/>
    <w:rsid w:val="0080067B"/>
    <w:rsid w:val="0080186F"/>
    <w:rsid w:val="00804EE4"/>
    <w:rsid w:val="008075B8"/>
    <w:rsid w:val="00812236"/>
    <w:rsid w:val="00816CFE"/>
    <w:rsid w:val="00817F0F"/>
    <w:rsid w:val="00823216"/>
    <w:rsid w:val="00823648"/>
    <w:rsid w:val="00823745"/>
    <w:rsid w:val="00824C32"/>
    <w:rsid w:val="008278A2"/>
    <w:rsid w:val="008300C1"/>
    <w:rsid w:val="008307AB"/>
    <w:rsid w:val="00844F8C"/>
    <w:rsid w:val="0084686F"/>
    <w:rsid w:val="00846AE2"/>
    <w:rsid w:val="00846E8A"/>
    <w:rsid w:val="0085308F"/>
    <w:rsid w:val="00861365"/>
    <w:rsid w:val="008661B1"/>
    <w:rsid w:val="00870CBB"/>
    <w:rsid w:val="008728DA"/>
    <w:rsid w:val="0087579C"/>
    <w:rsid w:val="00877D24"/>
    <w:rsid w:val="008807A7"/>
    <w:rsid w:val="00884FA4"/>
    <w:rsid w:val="0088634E"/>
    <w:rsid w:val="008875E1"/>
    <w:rsid w:val="00894E70"/>
    <w:rsid w:val="008A3D20"/>
    <w:rsid w:val="008A4945"/>
    <w:rsid w:val="008A4B7F"/>
    <w:rsid w:val="008A4E46"/>
    <w:rsid w:val="008B407F"/>
    <w:rsid w:val="008B6B6C"/>
    <w:rsid w:val="008B780C"/>
    <w:rsid w:val="008C067D"/>
    <w:rsid w:val="008C2E25"/>
    <w:rsid w:val="008C47B9"/>
    <w:rsid w:val="008D7B5B"/>
    <w:rsid w:val="008F23BC"/>
    <w:rsid w:val="008F24A2"/>
    <w:rsid w:val="008F4A53"/>
    <w:rsid w:val="008F772E"/>
    <w:rsid w:val="00900682"/>
    <w:rsid w:val="009039DC"/>
    <w:rsid w:val="00905CC2"/>
    <w:rsid w:val="00907210"/>
    <w:rsid w:val="009104A6"/>
    <w:rsid w:val="00910F37"/>
    <w:rsid w:val="00911A0B"/>
    <w:rsid w:val="009128FA"/>
    <w:rsid w:val="0091617D"/>
    <w:rsid w:val="0092531D"/>
    <w:rsid w:val="00927673"/>
    <w:rsid w:val="0093009D"/>
    <w:rsid w:val="00932764"/>
    <w:rsid w:val="00932F60"/>
    <w:rsid w:val="009410F6"/>
    <w:rsid w:val="00954283"/>
    <w:rsid w:val="00954661"/>
    <w:rsid w:val="00960462"/>
    <w:rsid w:val="00966EB0"/>
    <w:rsid w:val="00967417"/>
    <w:rsid w:val="0097197C"/>
    <w:rsid w:val="00976200"/>
    <w:rsid w:val="009762D0"/>
    <w:rsid w:val="00982A94"/>
    <w:rsid w:val="009831E2"/>
    <w:rsid w:val="009867FA"/>
    <w:rsid w:val="00994900"/>
    <w:rsid w:val="009976B3"/>
    <w:rsid w:val="009B047A"/>
    <w:rsid w:val="009B1539"/>
    <w:rsid w:val="009B1D68"/>
    <w:rsid w:val="009B2F00"/>
    <w:rsid w:val="009C0067"/>
    <w:rsid w:val="009C0151"/>
    <w:rsid w:val="009C0396"/>
    <w:rsid w:val="009C36B9"/>
    <w:rsid w:val="009D2BD1"/>
    <w:rsid w:val="009D30D8"/>
    <w:rsid w:val="009F0342"/>
    <w:rsid w:val="009F0713"/>
    <w:rsid w:val="009F1687"/>
    <w:rsid w:val="009F338E"/>
    <w:rsid w:val="009F5462"/>
    <w:rsid w:val="00A03930"/>
    <w:rsid w:val="00A039C6"/>
    <w:rsid w:val="00A04F20"/>
    <w:rsid w:val="00A07FDA"/>
    <w:rsid w:val="00A11B41"/>
    <w:rsid w:val="00A202AE"/>
    <w:rsid w:val="00A21CD9"/>
    <w:rsid w:val="00A2235E"/>
    <w:rsid w:val="00A232D1"/>
    <w:rsid w:val="00A25814"/>
    <w:rsid w:val="00A32919"/>
    <w:rsid w:val="00A3767B"/>
    <w:rsid w:val="00A41C78"/>
    <w:rsid w:val="00A4228C"/>
    <w:rsid w:val="00A42D91"/>
    <w:rsid w:val="00A4416F"/>
    <w:rsid w:val="00A44D62"/>
    <w:rsid w:val="00A44E80"/>
    <w:rsid w:val="00A46AEA"/>
    <w:rsid w:val="00A500F8"/>
    <w:rsid w:val="00A51E5D"/>
    <w:rsid w:val="00A53598"/>
    <w:rsid w:val="00A56ED6"/>
    <w:rsid w:val="00A63E55"/>
    <w:rsid w:val="00A81D2E"/>
    <w:rsid w:val="00A839C9"/>
    <w:rsid w:val="00A855AC"/>
    <w:rsid w:val="00A90D87"/>
    <w:rsid w:val="00A91C63"/>
    <w:rsid w:val="00A97D13"/>
    <w:rsid w:val="00AA37E3"/>
    <w:rsid w:val="00AA65F3"/>
    <w:rsid w:val="00AB2A5E"/>
    <w:rsid w:val="00AB36D4"/>
    <w:rsid w:val="00AB5E4F"/>
    <w:rsid w:val="00AC1D81"/>
    <w:rsid w:val="00AC21F4"/>
    <w:rsid w:val="00AD4676"/>
    <w:rsid w:val="00AD4826"/>
    <w:rsid w:val="00AD5D35"/>
    <w:rsid w:val="00AE40F7"/>
    <w:rsid w:val="00AE7B7C"/>
    <w:rsid w:val="00AF0E47"/>
    <w:rsid w:val="00AF2CBA"/>
    <w:rsid w:val="00AF3C51"/>
    <w:rsid w:val="00AF64E5"/>
    <w:rsid w:val="00B016E5"/>
    <w:rsid w:val="00B119E4"/>
    <w:rsid w:val="00B13908"/>
    <w:rsid w:val="00B143BD"/>
    <w:rsid w:val="00B15DE9"/>
    <w:rsid w:val="00B16BEC"/>
    <w:rsid w:val="00B17B7D"/>
    <w:rsid w:val="00B24721"/>
    <w:rsid w:val="00B24AE5"/>
    <w:rsid w:val="00B32DE0"/>
    <w:rsid w:val="00B35BBE"/>
    <w:rsid w:val="00B377B9"/>
    <w:rsid w:val="00B423F8"/>
    <w:rsid w:val="00B45918"/>
    <w:rsid w:val="00B553E5"/>
    <w:rsid w:val="00B61853"/>
    <w:rsid w:val="00B61972"/>
    <w:rsid w:val="00B650F3"/>
    <w:rsid w:val="00B7182A"/>
    <w:rsid w:val="00B74E5C"/>
    <w:rsid w:val="00B754B7"/>
    <w:rsid w:val="00B75DC5"/>
    <w:rsid w:val="00B771F4"/>
    <w:rsid w:val="00B83A2D"/>
    <w:rsid w:val="00B8461B"/>
    <w:rsid w:val="00B940CA"/>
    <w:rsid w:val="00BA2370"/>
    <w:rsid w:val="00BA4EF6"/>
    <w:rsid w:val="00BB427E"/>
    <w:rsid w:val="00BB60CF"/>
    <w:rsid w:val="00BC08B8"/>
    <w:rsid w:val="00BD222D"/>
    <w:rsid w:val="00BD4FF4"/>
    <w:rsid w:val="00BD689D"/>
    <w:rsid w:val="00BD6C8B"/>
    <w:rsid w:val="00BE1059"/>
    <w:rsid w:val="00BE1BCD"/>
    <w:rsid w:val="00BE5871"/>
    <w:rsid w:val="00BE70E5"/>
    <w:rsid w:val="00BF02B7"/>
    <w:rsid w:val="00C01318"/>
    <w:rsid w:val="00C02BA4"/>
    <w:rsid w:val="00C02E2F"/>
    <w:rsid w:val="00C0610B"/>
    <w:rsid w:val="00C07CA4"/>
    <w:rsid w:val="00C10BA5"/>
    <w:rsid w:val="00C11783"/>
    <w:rsid w:val="00C12939"/>
    <w:rsid w:val="00C14A5B"/>
    <w:rsid w:val="00C161DF"/>
    <w:rsid w:val="00C1751A"/>
    <w:rsid w:val="00C24375"/>
    <w:rsid w:val="00C3196E"/>
    <w:rsid w:val="00C33E8C"/>
    <w:rsid w:val="00C358DB"/>
    <w:rsid w:val="00C37670"/>
    <w:rsid w:val="00C4019B"/>
    <w:rsid w:val="00C4100A"/>
    <w:rsid w:val="00C414ED"/>
    <w:rsid w:val="00C44894"/>
    <w:rsid w:val="00C4699B"/>
    <w:rsid w:val="00C46BFD"/>
    <w:rsid w:val="00C47976"/>
    <w:rsid w:val="00C479A3"/>
    <w:rsid w:val="00C47E77"/>
    <w:rsid w:val="00C55E60"/>
    <w:rsid w:val="00C56BA7"/>
    <w:rsid w:val="00C571DA"/>
    <w:rsid w:val="00C60F3A"/>
    <w:rsid w:val="00C63325"/>
    <w:rsid w:val="00C64E5F"/>
    <w:rsid w:val="00C66387"/>
    <w:rsid w:val="00C6705C"/>
    <w:rsid w:val="00C71BCB"/>
    <w:rsid w:val="00C727EC"/>
    <w:rsid w:val="00C73736"/>
    <w:rsid w:val="00C93C5E"/>
    <w:rsid w:val="00C945E5"/>
    <w:rsid w:val="00CA11CA"/>
    <w:rsid w:val="00CA46BF"/>
    <w:rsid w:val="00CA4C7E"/>
    <w:rsid w:val="00CA5496"/>
    <w:rsid w:val="00CB0F39"/>
    <w:rsid w:val="00CB23E8"/>
    <w:rsid w:val="00CB26B9"/>
    <w:rsid w:val="00CB6C7C"/>
    <w:rsid w:val="00CB7088"/>
    <w:rsid w:val="00CC4709"/>
    <w:rsid w:val="00CC7E9E"/>
    <w:rsid w:val="00CD0868"/>
    <w:rsid w:val="00CD1FBE"/>
    <w:rsid w:val="00CE036C"/>
    <w:rsid w:val="00CE1F69"/>
    <w:rsid w:val="00CE2D07"/>
    <w:rsid w:val="00CE38C6"/>
    <w:rsid w:val="00CE3FE2"/>
    <w:rsid w:val="00CE791F"/>
    <w:rsid w:val="00CF2522"/>
    <w:rsid w:val="00CF584A"/>
    <w:rsid w:val="00D118F7"/>
    <w:rsid w:val="00D11CA8"/>
    <w:rsid w:val="00D12646"/>
    <w:rsid w:val="00D2386A"/>
    <w:rsid w:val="00D24993"/>
    <w:rsid w:val="00D341CA"/>
    <w:rsid w:val="00D4341D"/>
    <w:rsid w:val="00D51443"/>
    <w:rsid w:val="00D51C33"/>
    <w:rsid w:val="00D51CBD"/>
    <w:rsid w:val="00D60179"/>
    <w:rsid w:val="00D60AFC"/>
    <w:rsid w:val="00D646D7"/>
    <w:rsid w:val="00D648FA"/>
    <w:rsid w:val="00D71DB9"/>
    <w:rsid w:val="00D807EC"/>
    <w:rsid w:val="00D833B5"/>
    <w:rsid w:val="00D9565F"/>
    <w:rsid w:val="00D95EA9"/>
    <w:rsid w:val="00DA6768"/>
    <w:rsid w:val="00DB09DE"/>
    <w:rsid w:val="00DB2131"/>
    <w:rsid w:val="00DB25FE"/>
    <w:rsid w:val="00DB4906"/>
    <w:rsid w:val="00DB4FD6"/>
    <w:rsid w:val="00DC0712"/>
    <w:rsid w:val="00DC1344"/>
    <w:rsid w:val="00DC13F4"/>
    <w:rsid w:val="00DD09BF"/>
    <w:rsid w:val="00DD601A"/>
    <w:rsid w:val="00DE0845"/>
    <w:rsid w:val="00DE7906"/>
    <w:rsid w:val="00DE7A30"/>
    <w:rsid w:val="00E00D22"/>
    <w:rsid w:val="00E02B8E"/>
    <w:rsid w:val="00E03278"/>
    <w:rsid w:val="00E14F72"/>
    <w:rsid w:val="00E16A79"/>
    <w:rsid w:val="00E250BB"/>
    <w:rsid w:val="00E26FC2"/>
    <w:rsid w:val="00E42256"/>
    <w:rsid w:val="00E4237F"/>
    <w:rsid w:val="00E454B5"/>
    <w:rsid w:val="00E46FEB"/>
    <w:rsid w:val="00E569D4"/>
    <w:rsid w:val="00E57613"/>
    <w:rsid w:val="00E64870"/>
    <w:rsid w:val="00E64BFF"/>
    <w:rsid w:val="00E70241"/>
    <w:rsid w:val="00E70CA7"/>
    <w:rsid w:val="00E77318"/>
    <w:rsid w:val="00E808C6"/>
    <w:rsid w:val="00E80AB9"/>
    <w:rsid w:val="00E83788"/>
    <w:rsid w:val="00E849FB"/>
    <w:rsid w:val="00E87B12"/>
    <w:rsid w:val="00E9002E"/>
    <w:rsid w:val="00EA36CF"/>
    <w:rsid w:val="00EA771A"/>
    <w:rsid w:val="00EB0CB5"/>
    <w:rsid w:val="00EB11DC"/>
    <w:rsid w:val="00EB3D26"/>
    <w:rsid w:val="00EB7381"/>
    <w:rsid w:val="00EC33D9"/>
    <w:rsid w:val="00EC38B2"/>
    <w:rsid w:val="00EC4509"/>
    <w:rsid w:val="00ED004A"/>
    <w:rsid w:val="00ED1E19"/>
    <w:rsid w:val="00ED5564"/>
    <w:rsid w:val="00ED7283"/>
    <w:rsid w:val="00ED7F60"/>
    <w:rsid w:val="00EE2FC3"/>
    <w:rsid w:val="00EF0CC8"/>
    <w:rsid w:val="00EF4163"/>
    <w:rsid w:val="00EF44A7"/>
    <w:rsid w:val="00EF4FD4"/>
    <w:rsid w:val="00F0191E"/>
    <w:rsid w:val="00F0487A"/>
    <w:rsid w:val="00F06A0B"/>
    <w:rsid w:val="00F07CD1"/>
    <w:rsid w:val="00F124A1"/>
    <w:rsid w:val="00F1261C"/>
    <w:rsid w:val="00F2482A"/>
    <w:rsid w:val="00F25B22"/>
    <w:rsid w:val="00F3326C"/>
    <w:rsid w:val="00F34ECA"/>
    <w:rsid w:val="00F377C0"/>
    <w:rsid w:val="00F411D0"/>
    <w:rsid w:val="00F41546"/>
    <w:rsid w:val="00F44690"/>
    <w:rsid w:val="00F450AD"/>
    <w:rsid w:val="00F47B9F"/>
    <w:rsid w:val="00F500EE"/>
    <w:rsid w:val="00F56A74"/>
    <w:rsid w:val="00F5701A"/>
    <w:rsid w:val="00F6195B"/>
    <w:rsid w:val="00F65D96"/>
    <w:rsid w:val="00F66C94"/>
    <w:rsid w:val="00F72C61"/>
    <w:rsid w:val="00F731EB"/>
    <w:rsid w:val="00F73453"/>
    <w:rsid w:val="00F73CA5"/>
    <w:rsid w:val="00F80AFD"/>
    <w:rsid w:val="00F82A9A"/>
    <w:rsid w:val="00F83D94"/>
    <w:rsid w:val="00F84779"/>
    <w:rsid w:val="00F91BB0"/>
    <w:rsid w:val="00F92A96"/>
    <w:rsid w:val="00F95C2D"/>
    <w:rsid w:val="00F961AE"/>
    <w:rsid w:val="00F96BC7"/>
    <w:rsid w:val="00F9712D"/>
    <w:rsid w:val="00FA5D3A"/>
    <w:rsid w:val="00FA6696"/>
    <w:rsid w:val="00FB2D41"/>
    <w:rsid w:val="00FB592B"/>
    <w:rsid w:val="00FB65AA"/>
    <w:rsid w:val="00FB6E73"/>
    <w:rsid w:val="00FB7114"/>
    <w:rsid w:val="00FC6D5A"/>
    <w:rsid w:val="00FF4131"/>
    <w:rsid w:val="00FF4377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8DE68"/>
  <w15:docId w15:val="{A243CAC8-336D-47DD-A7B3-70A46A2B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="Open Sans" w:hAnsi="Open Sans" w:cs="Open Sans"/>
        <w:sz w:val="22"/>
        <w:szCs w:val="22"/>
        <w:lang w:val="en-US" w:eastAsia="en-US" w:bidi="ar-SA"/>
      </w:rPr>
    </w:rPrDefault>
    <w:pPrDefault>
      <w:pPr>
        <w:spacing w:before="200" w:line="360" w:lineRule="auto"/>
        <w:ind w:left="-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spacing w:before="480" w:line="240" w:lineRule="auto"/>
      <w:ind w:right="1785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outlineLvl w:val="2"/>
    </w:pPr>
    <w:rPr>
      <w:b/>
      <w:color w:val="8C7252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line="240" w:lineRule="auto"/>
      <w:ind w:left="0" w:firstLine="15"/>
    </w:pPr>
    <w:rPr>
      <w:rFonts w:ascii="Economica" w:eastAsia="Economica" w:hAnsi="Economica" w:cs="Economica"/>
      <w:sz w:val="60"/>
      <w:szCs w:val="60"/>
    </w:rPr>
  </w:style>
  <w:style w:type="paragraph" w:styleId="Subtitle">
    <w:name w:val="Subtitle"/>
    <w:basedOn w:val="Normal"/>
    <w:next w:val="Normal"/>
    <w:pPr>
      <w:spacing w:before="0" w:line="240" w:lineRule="auto"/>
    </w:pPr>
    <w:rPr>
      <w:rFonts w:ascii="Economica" w:eastAsia="Economica" w:hAnsi="Economica" w:cs="Economica"/>
      <w:color w:val="999999"/>
      <w:sz w:val="28"/>
      <w:szCs w:val="28"/>
    </w:rPr>
  </w:style>
  <w:style w:type="paragraph" w:styleId="ListParagraph">
    <w:name w:val="List Paragraph"/>
    <w:basedOn w:val="Normal"/>
    <w:uiPriority w:val="34"/>
    <w:qFormat/>
    <w:rsid w:val="00E808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9C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407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7F"/>
  </w:style>
  <w:style w:type="paragraph" w:styleId="Footer">
    <w:name w:val="footer"/>
    <w:basedOn w:val="Normal"/>
    <w:link w:val="FooterChar"/>
    <w:uiPriority w:val="99"/>
    <w:unhideWhenUsed/>
    <w:rsid w:val="008B407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7F"/>
  </w:style>
  <w:style w:type="table" w:styleId="TableGrid">
    <w:name w:val="Table Grid"/>
    <w:basedOn w:val="TableNormal"/>
    <w:uiPriority w:val="39"/>
    <w:rsid w:val="00220BB8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A32919"/>
  </w:style>
  <w:style w:type="character" w:customStyle="1" w:styleId="qu">
    <w:name w:val="qu"/>
    <w:basedOn w:val="DefaultParagraphFont"/>
    <w:rsid w:val="00F82A9A"/>
  </w:style>
  <w:style w:type="character" w:customStyle="1" w:styleId="gd">
    <w:name w:val="gd"/>
    <w:basedOn w:val="DefaultParagraphFont"/>
    <w:rsid w:val="00F82A9A"/>
  </w:style>
  <w:style w:type="character" w:styleId="PageNumber">
    <w:name w:val="page number"/>
    <w:basedOn w:val="DefaultParagraphFont"/>
    <w:uiPriority w:val="99"/>
    <w:semiHidden/>
    <w:unhideWhenUsed/>
    <w:rsid w:val="003E7838"/>
  </w:style>
  <w:style w:type="character" w:styleId="CommentReference">
    <w:name w:val="annotation reference"/>
    <w:basedOn w:val="DefaultParagraphFont"/>
    <w:uiPriority w:val="99"/>
    <w:semiHidden/>
    <w:unhideWhenUsed/>
    <w:rsid w:val="00285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B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4E3E31C5-2574-491C-9E78-9402DDA6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4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Hajduchová</dc:creator>
  <cp:lastModifiedBy>USER</cp:lastModifiedBy>
  <cp:revision>9</cp:revision>
  <cp:lastPrinted>2021-11-22T10:22:00Z</cp:lastPrinted>
  <dcterms:created xsi:type="dcterms:W3CDTF">2022-10-04T08:39:00Z</dcterms:created>
  <dcterms:modified xsi:type="dcterms:W3CDTF">2023-01-12T16:07:00Z</dcterms:modified>
</cp:coreProperties>
</file>